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05" w:rsidRPr="00923D8F" w:rsidRDefault="002C07B1" w:rsidP="00B6620A">
      <w:pPr>
        <w:pStyle w:val="a3"/>
        <w:ind w:left="6237"/>
        <w:rPr>
          <w:rFonts w:ascii="Times New Roman" w:hAnsi="Times New Roman" w:cs="Times New Roman"/>
          <w:sz w:val="30"/>
          <w:szCs w:val="30"/>
        </w:rPr>
      </w:pPr>
      <w:r w:rsidRPr="00923D8F">
        <w:rPr>
          <w:rFonts w:ascii="Times New Roman" w:hAnsi="Times New Roman" w:cs="Times New Roman"/>
          <w:sz w:val="30"/>
          <w:szCs w:val="30"/>
        </w:rPr>
        <w:t>Приложение 1</w:t>
      </w:r>
    </w:p>
    <w:p w:rsidR="00952C53" w:rsidRDefault="002C07B1" w:rsidP="00B6620A">
      <w:pPr>
        <w:pStyle w:val="a3"/>
        <w:ind w:left="6237"/>
        <w:rPr>
          <w:rFonts w:ascii="Times New Roman" w:hAnsi="Times New Roman" w:cs="Times New Roman"/>
          <w:sz w:val="30"/>
          <w:szCs w:val="30"/>
        </w:rPr>
      </w:pPr>
      <w:r w:rsidRPr="00923D8F">
        <w:rPr>
          <w:rFonts w:ascii="Times New Roman" w:hAnsi="Times New Roman" w:cs="Times New Roman"/>
          <w:sz w:val="30"/>
          <w:szCs w:val="30"/>
        </w:rPr>
        <w:t xml:space="preserve">к приказу </w:t>
      </w:r>
    </w:p>
    <w:p w:rsidR="002C07B1" w:rsidRPr="00923D8F" w:rsidRDefault="002C07B1" w:rsidP="00B6620A">
      <w:pPr>
        <w:pStyle w:val="a3"/>
        <w:ind w:left="6237"/>
        <w:rPr>
          <w:rFonts w:ascii="Times New Roman" w:hAnsi="Times New Roman" w:cs="Times New Roman"/>
          <w:sz w:val="30"/>
          <w:szCs w:val="30"/>
        </w:rPr>
      </w:pPr>
      <w:r w:rsidRPr="00923D8F">
        <w:rPr>
          <w:rFonts w:ascii="Times New Roman" w:hAnsi="Times New Roman" w:cs="Times New Roman"/>
          <w:sz w:val="30"/>
          <w:szCs w:val="30"/>
        </w:rPr>
        <w:t>начальника отдела</w:t>
      </w:r>
    </w:p>
    <w:p w:rsidR="009420C3" w:rsidRPr="009420C3" w:rsidRDefault="009420C3" w:rsidP="009420C3">
      <w:pPr>
        <w:pStyle w:val="a3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9420C3">
        <w:rPr>
          <w:rFonts w:ascii="Times New Roman" w:hAnsi="Times New Roman" w:cs="Times New Roman"/>
          <w:sz w:val="30"/>
          <w:szCs w:val="30"/>
        </w:rPr>
        <w:t>11.10.2024 № 496</w:t>
      </w:r>
    </w:p>
    <w:p w:rsidR="002C07B1" w:rsidRDefault="002C07B1" w:rsidP="002C07B1">
      <w:pPr>
        <w:pStyle w:val="a3"/>
        <w:ind w:left="5387"/>
        <w:rPr>
          <w:rFonts w:ascii="Times New Roman" w:hAnsi="Times New Roman" w:cs="Times New Roman"/>
          <w:sz w:val="30"/>
          <w:szCs w:val="30"/>
        </w:rPr>
      </w:pPr>
    </w:p>
    <w:p w:rsidR="00E36427" w:rsidRPr="005B0470" w:rsidRDefault="00E36427" w:rsidP="007E0266">
      <w:pPr>
        <w:pStyle w:val="a3"/>
        <w:tabs>
          <w:tab w:val="left" w:pos="2835"/>
          <w:tab w:val="left" w:pos="3828"/>
        </w:tabs>
        <w:ind w:left="567" w:hanging="141"/>
        <w:jc w:val="center"/>
        <w:rPr>
          <w:rFonts w:ascii="Times New Roman" w:hAnsi="Times New Roman" w:cs="Times New Roman"/>
          <w:sz w:val="30"/>
          <w:szCs w:val="30"/>
        </w:rPr>
      </w:pPr>
    </w:p>
    <w:p w:rsidR="00A12E0C" w:rsidRPr="00B6620A" w:rsidRDefault="00A12E0C" w:rsidP="007E0266">
      <w:pPr>
        <w:pStyle w:val="a3"/>
        <w:tabs>
          <w:tab w:val="left" w:pos="2835"/>
          <w:tab w:val="left" w:pos="3828"/>
        </w:tabs>
        <w:ind w:left="567" w:hanging="14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620A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264024" w:rsidRPr="00B6620A" w:rsidRDefault="00CD2947" w:rsidP="008965DB">
      <w:pPr>
        <w:shd w:val="clear" w:color="auto" w:fill="FFFFFF"/>
        <w:tabs>
          <w:tab w:val="left" w:pos="3402"/>
          <w:tab w:val="left" w:pos="4395"/>
        </w:tabs>
        <w:ind w:firstLine="284"/>
        <w:jc w:val="center"/>
        <w:rPr>
          <w:b/>
          <w:color w:val="000000"/>
          <w:spacing w:val="4"/>
          <w:sz w:val="30"/>
          <w:szCs w:val="30"/>
        </w:rPr>
      </w:pPr>
      <w:r w:rsidRPr="00B6620A">
        <w:rPr>
          <w:b/>
          <w:sz w:val="30"/>
          <w:szCs w:val="30"/>
        </w:rPr>
        <w:t>о проведении райо</w:t>
      </w:r>
      <w:r w:rsidR="006C7193" w:rsidRPr="00B6620A">
        <w:rPr>
          <w:b/>
          <w:sz w:val="30"/>
          <w:szCs w:val="30"/>
        </w:rPr>
        <w:t xml:space="preserve">нного </w:t>
      </w:r>
      <w:r w:rsidRPr="00B6620A">
        <w:rPr>
          <w:b/>
          <w:sz w:val="30"/>
          <w:szCs w:val="30"/>
        </w:rPr>
        <w:t xml:space="preserve">этапа республиканского конкурса </w:t>
      </w:r>
    </w:p>
    <w:p w:rsidR="003C02A6" w:rsidRPr="00B6620A" w:rsidRDefault="00CA5ED7" w:rsidP="008965DB">
      <w:pPr>
        <w:shd w:val="clear" w:color="auto" w:fill="FFFFFF"/>
        <w:tabs>
          <w:tab w:val="left" w:pos="3402"/>
          <w:tab w:val="left" w:pos="3969"/>
          <w:tab w:val="left" w:pos="4395"/>
        </w:tabs>
        <w:ind w:firstLine="284"/>
        <w:jc w:val="center"/>
        <w:rPr>
          <w:b/>
          <w:color w:val="000000"/>
          <w:spacing w:val="4"/>
          <w:sz w:val="30"/>
          <w:szCs w:val="30"/>
        </w:rPr>
      </w:pPr>
      <w:r w:rsidRPr="00B6620A">
        <w:rPr>
          <w:b/>
          <w:color w:val="000000"/>
          <w:spacing w:val="4"/>
          <w:sz w:val="30"/>
          <w:szCs w:val="30"/>
        </w:rPr>
        <w:t>«</w:t>
      </w:r>
      <w:proofErr w:type="spellStart"/>
      <w:r w:rsidR="00F90E6B" w:rsidRPr="00B6620A">
        <w:rPr>
          <w:b/>
          <w:color w:val="000000"/>
          <w:spacing w:val="4"/>
          <w:sz w:val="30"/>
          <w:szCs w:val="30"/>
        </w:rPr>
        <w:t>ТехноЁ</w:t>
      </w:r>
      <w:r w:rsidR="00264024" w:rsidRPr="00B6620A">
        <w:rPr>
          <w:b/>
          <w:color w:val="000000"/>
          <w:spacing w:val="4"/>
          <w:sz w:val="30"/>
          <w:szCs w:val="30"/>
        </w:rPr>
        <w:t>лка</w:t>
      </w:r>
      <w:proofErr w:type="spellEnd"/>
      <w:r w:rsidR="003C02A6" w:rsidRPr="00B6620A">
        <w:rPr>
          <w:b/>
          <w:color w:val="000000"/>
          <w:spacing w:val="4"/>
          <w:sz w:val="30"/>
          <w:szCs w:val="30"/>
        </w:rPr>
        <w:t>»</w:t>
      </w:r>
    </w:p>
    <w:p w:rsidR="00A12E0C" w:rsidRPr="005B0470" w:rsidRDefault="00A12E0C" w:rsidP="008965D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965DB" w:rsidRDefault="00DD70FD" w:rsidP="008965DB">
      <w:pPr>
        <w:tabs>
          <w:tab w:val="left" w:pos="952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C20FBB" w:rsidRPr="005B0470">
        <w:rPr>
          <w:rFonts w:eastAsia="Calibri"/>
          <w:sz w:val="30"/>
          <w:szCs w:val="30"/>
        </w:rPr>
        <w:t xml:space="preserve">Районный </w:t>
      </w:r>
      <w:r w:rsidR="00F90E6B" w:rsidRPr="005B0470">
        <w:rPr>
          <w:sz w:val="30"/>
          <w:szCs w:val="30"/>
        </w:rPr>
        <w:t>этап республиканского конкурса «</w:t>
      </w:r>
      <w:proofErr w:type="spellStart"/>
      <w:r w:rsidR="00F90E6B" w:rsidRPr="005B0470">
        <w:rPr>
          <w:sz w:val="30"/>
          <w:szCs w:val="30"/>
        </w:rPr>
        <w:t>ТехноЁлка</w:t>
      </w:r>
      <w:proofErr w:type="spellEnd"/>
      <w:r w:rsidR="00F90E6B" w:rsidRPr="005B0470">
        <w:rPr>
          <w:sz w:val="30"/>
          <w:szCs w:val="30"/>
        </w:rPr>
        <w:t xml:space="preserve">» (далее – конкурс) </w:t>
      </w:r>
      <w:r w:rsidR="00164ED6" w:rsidRPr="005B0470">
        <w:rPr>
          <w:sz w:val="30"/>
          <w:szCs w:val="30"/>
        </w:rPr>
        <w:t>проводится с целью активизаци</w:t>
      </w:r>
      <w:r>
        <w:rPr>
          <w:sz w:val="30"/>
          <w:szCs w:val="30"/>
        </w:rPr>
        <w:t>и работы по привлечению учащихся и</w:t>
      </w:r>
      <w:r w:rsidR="00164ED6" w:rsidRPr="005B0470">
        <w:rPr>
          <w:sz w:val="30"/>
          <w:szCs w:val="30"/>
        </w:rPr>
        <w:t xml:space="preserve"> молодежи к научно-техническому творчеству, выявления и поддержки талантливой и одаренной молодежи, пропаганды научно-технического творчества</w:t>
      </w:r>
      <w:r>
        <w:rPr>
          <w:sz w:val="30"/>
          <w:szCs w:val="30"/>
        </w:rPr>
        <w:t xml:space="preserve"> среди детей и молодежи, формирования гражданственности и патриотизма у учащихся через участие в мероприятиях технической направленности,</w:t>
      </w:r>
      <w:r w:rsidR="00164ED6" w:rsidRPr="005B0470">
        <w:rPr>
          <w:sz w:val="30"/>
          <w:szCs w:val="30"/>
        </w:rPr>
        <w:t xml:space="preserve"> активизации деятельности объединений по интересам технического профиля.</w:t>
      </w:r>
    </w:p>
    <w:p w:rsidR="00A254A0" w:rsidRDefault="00DD70FD" w:rsidP="00DD70FD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>2.</w:t>
      </w:r>
      <w:r w:rsidRPr="00DD70FD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Организаторами районного этапа конкурса является отдел образования </w:t>
      </w:r>
      <w:r w:rsidR="00A254A0">
        <w:rPr>
          <w:rFonts w:eastAsiaTheme="minorHAnsi"/>
          <w:sz w:val="30"/>
          <w:szCs w:val="30"/>
          <w:lang w:eastAsia="en-US"/>
        </w:rPr>
        <w:t xml:space="preserve">Жлобинского райисполкома, </w:t>
      </w:r>
      <w:r w:rsidRPr="005B0470">
        <w:rPr>
          <w:rFonts w:eastAsiaTheme="minorHAnsi"/>
          <w:sz w:val="30"/>
          <w:szCs w:val="30"/>
          <w:lang w:eastAsia="en-US"/>
        </w:rPr>
        <w:t>государственное учреждение образования «</w:t>
      </w:r>
      <w:proofErr w:type="spellStart"/>
      <w:r w:rsidRPr="005B0470">
        <w:rPr>
          <w:rFonts w:eastAsiaTheme="minorHAnsi"/>
          <w:sz w:val="30"/>
          <w:szCs w:val="30"/>
          <w:lang w:eastAsia="en-US"/>
        </w:rPr>
        <w:t>Жлобинский</w:t>
      </w:r>
      <w:proofErr w:type="spellEnd"/>
      <w:r w:rsidRPr="005B0470">
        <w:rPr>
          <w:rFonts w:eastAsiaTheme="minorHAnsi"/>
          <w:sz w:val="30"/>
          <w:szCs w:val="30"/>
          <w:lang w:eastAsia="en-US"/>
        </w:rPr>
        <w:t xml:space="preserve"> районный центр технического творчества детей и молодежи»</w:t>
      </w:r>
      <w:r w:rsidR="00A254A0">
        <w:rPr>
          <w:rFonts w:eastAsiaTheme="minorHAnsi"/>
          <w:sz w:val="30"/>
          <w:szCs w:val="30"/>
          <w:lang w:eastAsia="en-US"/>
        </w:rPr>
        <w:t>.</w:t>
      </w:r>
    </w:p>
    <w:p w:rsidR="00A254A0" w:rsidRDefault="00A254A0" w:rsidP="00DD70FD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3. Конкурс проводится с октября 2024 года по ноябрь 2024 года.</w:t>
      </w:r>
    </w:p>
    <w:p w:rsidR="00A12E0C" w:rsidRPr="00A254A0" w:rsidRDefault="00A254A0" w:rsidP="00A254A0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4. </w:t>
      </w:r>
      <w:r w:rsidR="005B0470">
        <w:rPr>
          <w:sz w:val="30"/>
          <w:szCs w:val="30"/>
        </w:rPr>
        <w:t>Основными з</w:t>
      </w:r>
      <w:r w:rsidR="003F60BA" w:rsidRPr="005B0470">
        <w:rPr>
          <w:sz w:val="30"/>
          <w:szCs w:val="30"/>
        </w:rPr>
        <w:t>адачами к</w:t>
      </w:r>
      <w:r w:rsidR="00A12E0C" w:rsidRPr="005B0470">
        <w:rPr>
          <w:sz w:val="30"/>
          <w:szCs w:val="30"/>
        </w:rPr>
        <w:t>онкурса являются:</w:t>
      </w:r>
    </w:p>
    <w:p w:rsidR="00164ED6" w:rsidRPr="005B0470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вовлечение детей и молодежи в инновационное</w:t>
      </w:r>
      <w:r w:rsidR="00396EB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научно-техническое творчество;</w:t>
      </w:r>
    </w:p>
    <w:p w:rsidR="00164ED6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творческой активности учащихся, исследовательской и инновационной деятельности молодежи;</w:t>
      </w:r>
    </w:p>
    <w:p w:rsidR="00235BA8" w:rsidRDefault="00A254A0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условий для удовлетворения индивидуальных потребностей детей и молодежи в самореализации</w:t>
      </w:r>
      <w:r w:rsidRPr="00A254A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64ED6" w:rsidRPr="005B0470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новых творческих методов и приемов, дизайнерских идей, технических и инновационных решений в создании новогодней елки;</w:t>
      </w:r>
    </w:p>
    <w:p w:rsidR="00A12E0C" w:rsidRDefault="00164ED6" w:rsidP="00164ED6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расширение и углубление знаний детей и молодежи в области техники</w:t>
      </w:r>
      <w:r w:rsidR="00AD3844" w:rsidRPr="005B047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D3844" w:rsidRPr="00AD3844" w:rsidRDefault="00AD3844" w:rsidP="00164ED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u w:val="double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популяризация тематики Великой Отечественной войны для повышения уровня знаний у молодого поколения, сохранение исторической памяти о Великой Отечественной войне. </w:t>
      </w:r>
    </w:p>
    <w:p w:rsidR="008965DB" w:rsidRDefault="00AD3844" w:rsidP="008965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342A13">
        <w:rPr>
          <w:sz w:val="30"/>
          <w:szCs w:val="30"/>
        </w:rPr>
        <w:t xml:space="preserve">. </w:t>
      </w:r>
      <w:r w:rsidR="008965DB" w:rsidRPr="005B0470">
        <w:rPr>
          <w:sz w:val="30"/>
          <w:szCs w:val="30"/>
        </w:rPr>
        <w:t>Конкурс проводится по следующим номинациям:</w:t>
      </w:r>
    </w:p>
    <w:p w:rsidR="007648DC" w:rsidRPr="00923D8F" w:rsidRDefault="007648DC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</w:t>
      </w:r>
      <w:r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МультимедиаЕлка</w:t>
      </w:r>
      <w:r w:rsidR="00B6620A"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»</w:t>
      </w: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;</w:t>
      </w:r>
    </w:p>
    <w:p w:rsidR="007648DC" w:rsidRPr="00923D8F" w:rsidRDefault="007648DC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  <w:lang w:val="be-BY"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«Дизайн-елка»;</w:t>
      </w:r>
    </w:p>
    <w:p w:rsidR="007648DC" w:rsidRPr="00923D8F" w:rsidRDefault="007648DC" w:rsidP="00923D8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0"/>
          <w:szCs w:val="30"/>
          <w:lang w:val="be-BY"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</w:t>
      </w:r>
      <w:proofErr w:type="spellStart"/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Хайтек</w:t>
      </w:r>
      <w:proofErr w:type="spellEnd"/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-</w:t>
      </w:r>
      <w:r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елка</w:t>
      </w: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 xml:space="preserve">»; </w:t>
      </w:r>
    </w:p>
    <w:p w:rsidR="007648DC" w:rsidRPr="00923D8F" w:rsidRDefault="007648DC" w:rsidP="00923D8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lastRenderedPageBreak/>
        <w:t xml:space="preserve">«Альтернативная </w:t>
      </w:r>
      <w:r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елка</w:t>
      </w: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»;</w:t>
      </w:r>
    </w:p>
    <w:p w:rsidR="007648DC" w:rsidRPr="00923D8F" w:rsidRDefault="007648DC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  <w:lang w:val="be-BY"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«Ретро</w:t>
      </w:r>
      <w:r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Елка</w:t>
      </w: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»;</w:t>
      </w:r>
    </w:p>
    <w:p w:rsidR="007648DC" w:rsidRPr="00923D8F" w:rsidRDefault="007648DC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</w:t>
      </w:r>
      <w:r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Елка-</w:t>
      </w:r>
      <w:proofErr w:type="spellStart"/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трансформер</w:t>
      </w:r>
      <w:proofErr w:type="spellEnd"/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»;</w:t>
      </w:r>
    </w:p>
    <w:p w:rsidR="007648DC" w:rsidRPr="00923D8F" w:rsidRDefault="007648DC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«Рождественская композиция»;</w:t>
      </w:r>
    </w:p>
    <w:p w:rsidR="007648DC" w:rsidRPr="00923D8F" w:rsidRDefault="007648DC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</w:t>
      </w:r>
      <w:r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Новогодний</w:t>
      </w:r>
      <w:r w:rsidR="00342A13"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 xml:space="preserve"> </w:t>
      </w:r>
      <w:r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сувенир</w:t>
      </w: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»;</w:t>
      </w:r>
    </w:p>
    <w:p w:rsidR="007648DC" w:rsidRPr="00923D8F" w:rsidRDefault="007648DC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«Праздничные украшения»;</w:t>
      </w:r>
    </w:p>
    <w:p w:rsidR="007648DC" w:rsidRPr="00923D8F" w:rsidRDefault="007648DC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«Символ 20</w:t>
      </w:r>
      <w:r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2</w:t>
      </w:r>
      <w:r w:rsidR="00AD3844" w:rsidRPr="00923D8F">
        <w:rPr>
          <w:rFonts w:ascii="Times New Roman" w:hAnsi="Times New Roman" w:cs="Times New Roman"/>
          <w:b/>
          <w:sz w:val="30"/>
          <w:szCs w:val="30"/>
          <w:lang w:val="be-BY" w:eastAsia="en-US"/>
        </w:rPr>
        <w:t>5</w:t>
      </w:r>
      <w:r w:rsidR="00AD3844"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 xml:space="preserve"> года»;</w:t>
      </w:r>
    </w:p>
    <w:p w:rsidR="00AD3844" w:rsidRPr="00923D8F" w:rsidRDefault="00AD3844" w:rsidP="00923D8F">
      <w:pPr>
        <w:pStyle w:val="a5"/>
        <w:widowControl w:val="0"/>
        <w:numPr>
          <w:ilvl w:val="0"/>
          <w:numId w:val="9"/>
        </w:numPr>
        <w:tabs>
          <w:tab w:val="left" w:pos="0"/>
        </w:tabs>
        <w:ind w:left="284" w:hanging="23"/>
        <w:jc w:val="both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923D8F">
        <w:rPr>
          <w:rFonts w:ascii="Times New Roman" w:hAnsi="Times New Roman" w:cs="Times New Roman"/>
          <w:b/>
          <w:sz w:val="30"/>
          <w:szCs w:val="30"/>
          <w:lang w:eastAsia="en-US"/>
        </w:rPr>
        <w:t>Елка Победы (специальная номинация года от Национального детского технопарка</w:t>
      </w:r>
      <w:r w:rsidRPr="00923D8F">
        <w:rPr>
          <w:rFonts w:ascii="Times New Roman" w:hAnsi="Times New Roman" w:cs="Times New Roman"/>
          <w:sz w:val="30"/>
          <w:szCs w:val="30"/>
        </w:rPr>
        <w:t>).</w:t>
      </w:r>
    </w:p>
    <w:p w:rsidR="00AD3844" w:rsidRDefault="00AD3844" w:rsidP="00AD384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 w:rsidRPr="005B047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="002346D2">
        <w:rPr>
          <w:sz w:val="30"/>
          <w:szCs w:val="30"/>
        </w:rPr>
        <w:t>конкурсе</w:t>
      </w:r>
      <w:r>
        <w:rPr>
          <w:sz w:val="30"/>
          <w:szCs w:val="30"/>
        </w:rPr>
        <w:t xml:space="preserve"> могут прин</w:t>
      </w:r>
      <w:r w:rsidR="002346D2">
        <w:rPr>
          <w:sz w:val="30"/>
          <w:szCs w:val="30"/>
        </w:rPr>
        <w:t>имать</w:t>
      </w:r>
      <w:r>
        <w:rPr>
          <w:sz w:val="30"/>
          <w:szCs w:val="30"/>
        </w:rPr>
        <w:t xml:space="preserve"> участие учащиеся учреждений общего среднего образования, дополнительного образования детей и молодежи.</w:t>
      </w:r>
    </w:p>
    <w:p w:rsidR="00AD2D69" w:rsidRPr="00603C89" w:rsidRDefault="002346D2" w:rsidP="00603C8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296581" w:rsidRPr="00A80860">
        <w:rPr>
          <w:rFonts w:ascii="Times New Roman" w:hAnsi="Times New Roman" w:cs="Times New Roman"/>
          <w:sz w:val="30"/>
          <w:szCs w:val="30"/>
        </w:rPr>
        <w:t>.</w:t>
      </w:r>
      <w:r w:rsidR="00AD2D69" w:rsidRPr="00AD2D69">
        <w:rPr>
          <w:rFonts w:ascii="Times New Roman" w:hAnsi="Times New Roman" w:cs="Times New Roman"/>
          <w:sz w:val="30"/>
          <w:szCs w:val="30"/>
        </w:rPr>
        <w:t xml:space="preserve"> </w:t>
      </w:r>
      <w:r w:rsidR="00AD2D69" w:rsidRPr="005B0470">
        <w:rPr>
          <w:rFonts w:ascii="Times New Roman" w:hAnsi="Times New Roman" w:cs="Times New Roman"/>
          <w:sz w:val="30"/>
          <w:szCs w:val="30"/>
        </w:rPr>
        <w:t xml:space="preserve">Работы на конкурс принимаются до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11</w:t>
      </w:r>
      <w:r w:rsidR="00AD2D69" w:rsidRPr="00A8086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827A8">
        <w:rPr>
          <w:rFonts w:ascii="Times New Roman" w:hAnsi="Times New Roman" w:cs="Times New Roman"/>
          <w:b/>
          <w:sz w:val="30"/>
          <w:szCs w:val="30"/>
          <w:lang w:val="be-BY"/>
        </w:rPr>
        <w:t>ноября</w:t>
      </w:r>
      <w:r w:rsidR="00AD2D69" w:rsidRPr="00A80860">
        <w:rPr>
          <w:rFonts w:ascii="Times New Roman" w:hAnsi="Times New Roman" w:cs="Times New Roman"/>
          <w:b/>
          <w:sz w:val="30"/>
          <w:szCs w:val="30"/>
        </w:rPr>
        <w:t xml:space="preserve"> 202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="00AD2D69" w:rsidRPr="005B0470">
        <w:rPr>
          <w:rFonts w:ascii="Times New Roman" w:hAnsi="Times New Roman" w:cs="Times New Roman"/>
          <w:sz w:val="30"/>
          <w:szCs w:val="30"/>
        </w:rPr>
        <w:t xml:space="preserve"> года в государственное учреждение образования «</w:t>
      </w:r>
      <w:proofErr w:type="spellStart"/>
      <w:r w:rsidR="00AD2D69" w:rsidRPr="005B0470">
        <w:rPr>
          <w:rFonts w:ascii="Times New Roman" w:hAnsi="Times New Roman" w:cs="Times New Roman"/>
          <w:sz w:val="30"/>
          <w:szCs w:val="30"/>
        </w:rPr>
        <w:t>Жлобинский</w:t>
      </w:r>
      <w:proofErr w:type="spellEnd"/>
      <w:r w:rsidR="00AD2D69" w:rsidRPr="005B0470">
        <w:rPr>
          <w:rFonts w:ascii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молодежи» по адресу: г. Жлобин, ул. Шоссейная, дом 141(телефон для справок: 23980</w:t>
      </w:r>
      <w:r w:rsidR="00921AB2">
        <w:rPr>
          <w:rFonts w:ascii="Times New Roman" w:hAnsi="Times New Roman" w:cs="Times New Roman"/>
          <w:sz w:val="30"/>
          <w:szCs w:val="30"/>
        </w:rPr>
        <w:t xml:space="preserve">, +375296528969 </w:t>
      </w:r>
      <w:proofErr w:type="spellStart"/>
      <w:r w:rsidR="00921AB2">
        <w:rPr>
          <w:rFonts w:ascii="Times New Roman" w:hAnsi="Times New Roman" w:cs="Times New Roman"/>
          <w:sz w:val="30"/>
          <w:szCs w:val="30"/>
        </w:rPr>
        <w:t>Васько</w:t>
      </w:r>
      <w:proofErr w:type="spellEnd"/>
      <w:r w:rsidR="00921AB2">
        <w:rPr>
          <w:rFonts w:ascii="Times New Roman" w:hAnsi="Times New Roman" w:cs="Times New Roman"/>
          <w:sz w:val="30"/>
          <w:szCs w:val="30"/>
        </w:rPr>
        <w:t xml:space="preserve"> Татьяна Григорьевна</w:t>
      </w:r>
      <w:r w:rsidR="00AD2D69" w:rsidRPr="005B0470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B4642E" w:rsidRDefault="002346D2" w:rsidP="00164ED6">
      <w:pPr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  <w:lang w:bidi="ru-RU"/>
        </w:rPr>
        <w:t>8</w:t>
      </w:r>
      <w:r w:rsidR="00921AB2" w:rsidRPr="00F74A78">
        <w:rPr>
          <w:sz w:val="30"/>
          <w:szCs w:val="30"/>
          <w:lang w:bidi="ru-RU"/>
        </w:rPr>
        <w:t xml:space="preserve">. </w:t>
      </w:r>
      <w:r w:rsidR="00164ED6" w:rsidRPr="005B0470">
        <w:rPr>
          <w:sz w:val="30"/>
          <w:szCs w:val="30"/>
        </w:rPr>
        <w:t xml:space="preserve">На каждую конкурсную работу </w:t>
      </w:r>
      <w:r>
        <w:rPr>
          <w:sz w:val="30"/>
          <w:szCs w:val="30"/>
        </w:rPr>
        <w:t>оформляется</w:t>
      </w:r>
      <w:r w:rsidR="00164ED6" w:rsidRPr="005B0470">
        <w:rPr>
          <w:sz w:val="30"/>
          <w:szCs w:val="30"/>
        </w:rPr>
        <w:t xml:space="preserve">   характеристика </w:t>
      </w:r>
      <w:r w:rsidR="00E80F1E" w:rsidRPr="005B0470">
        <w:rPr>
          <w:sz w:val="30"/>
          <w:szCs w:val="30"/>
        </w:rPr>
        <w:t xml:space="preserve">установленного образца </w:t>
      </w:r>
      <w:r>
        <w:rPr>
          <w:sz w:val="30"/>
          <w:szCs w:val="30"/>
        </w:rPr>
        <w:t>согласно Положению конкурса</w:t>
      </w:r>
      <w:r w:rsidR="00374D7B">
        <w:rPr>
          <w:sz w:val="30"/>
          <w:szCs w:val="30"/>
          <w:lang w:bidi="ru-RU"/>
        </w:rPr>
        <w:t xml:space="preserve"> </w:t>
      </w:r>
      <w:r w:rsidR="00E80F1E" w:rsidRPr="005B0470">
        <w:rPr>
          <w:sz w:val="30"/>
          <w:szCs w:val="30"/>
        </w:rPr>
        <w:t xml:space="preserve">в 2-х экземплярах в печатном виде и на </w:t>
      </w:r>
      <w:r w:rsidR="00164ED6" w:rsidRPr="005B0470">
        <w:rPr>
          <w:sz w:val="30"/>
          <w:szCs w:val="30"/>
        </w:rPr>
        <w:t>электронно</w:t>
      </w:r>
      <w:r w:rsidR="00B4630F">
        <w:rPr>
          <w:sz w:val="30"/>
          <w:szCs w:val="30"/>
        </w:rPr>
        <w:t>ю</w:t>
      </w:r>
      <w:r w:rsidR="00D73B49">
        <w:rPr>
          <w:sz w:val="30"/>
          <w:szCs w:val="30"/>
        </w:rPr>
        <w:t xml:space="preserve"> почту</w:t>
      </w:r>
      <w:r w:rsidR="004B5517">
        <w:rPr>
          <w:sz w:val="30"/>
          <w:szCs w:val="30"/>
        </w:rPr>
        <w:t xml:space="preserve"> </w:t>
      </w:r>
      <w:hyperlink r:id="rId6" w:history="1">
        <w:r w:rsidR="004B5517" w:rsidRPr="005B0470">
          <w:rPr>
            <w:rStyle w:val="aa"/>
            <w:sz w:val="30"/>
            <w:szCs w:val="30"/>
            <w:lang w:val="en-US"/>
          </w:rPr>
          <w:t>zhl</w:t>
        </w:r>
        <w:r w:rsidR="004B5517" w:rsidRPr="005B0470">
          <w:rPr>
            <w:rStyle w:val="aa"/>
            <w:sz w:val="30"/>
            <w:szCs w:val="30"/>
          </w:rPr>
          <w:t>.</w:t>
        </w:r>
        <w:r w:rsidR="004B5517" w:rsidRPr="005B0470">
          <w:rPr>
            <w:rStyle w:val="aa"/>
            <w:sz w:val="30"/>
            <w:szCs w:val="30"/>
            <w:lang w:val="en-US"/>
          </w:rPr>
          <w:t>rctt</w:t>
        </w:r>
        <w:r w:rsidR="004B5517" w:rsidRPr="005B0470">
          <w:rPr>
            <w:rStyle w:val="aa"/>
            <w:sz w:val="30"/>
            <w:szCs w:val="30"/>
          </w:rPr>
          <w:t>@</w:t>
        </w:r>
        <w:r w:rsidR="004B5517" w:rsidRPr="005B0470">
          <w:rPr>
            <w:rStyle w:val="aa"/>
            <w:sz w:val="30"/>
            <w:szCs w:val="30"/>
            <w:lang w:val="en-US"/>
          </w:rPr>
          <w:t>zhlobinedy</w:t>
        </w:r>
        <w:r w:rsidR="004B5517" w:rsidRPr="005B0470">
          <w:rPr>
            <w:rStyle w:val="aa"/>
            <w:sz w:val="30"/>
            <w:szCs w:val="30"/>
          </w:rPr>
          <w:t>.</w:t>
        </w:r>
        <w:r w:rsidR="004B5517" w:rsidRPr="005B0470">
          <w:rPr>
            <w:rStyle w:val="aa"/>
            <w:sz w:val="30"/>
            <w:szCs w:val="30"/>
            <w:lang w:val="en-US"/>
          </w:rPr>
          <w:t>by</w:t>
        </w:r>
      </w:hyperlink>
      <w:r w:rsidR="00164ED6" w:rsidRPr="005B0470">
        <w:rPr>
          <w:sz w:val="30"/>
          <w:szCs w:val="30"/>
        </w:rPr>
        <w:t xml:space="preserve"> </w:t>
      </w:r>
      <w:r w:rsidR="00B111CA" w:rsidRPr="005B0470">
        <w:rPr>
          <w:sz w:val="30"/>
          <w:szCs w:val="30"/>
        </w:rPr>
        <w:t xml:space="preserve">(первый экземпляр характеристики – на </w:t>
      </w:r>
      <w:r w:rsidR="00B111CA" w:rsidRPr="005B0470">
        <w:rPr>
          <w:b/>
          <w:sz w:val="30"/>
          <w:szCs w:val="30"/>
        </w:rPr>
        <w:t>областной этап конкурса</w:t>
      </w:r>
      <w:r w:rsidR="00B111CA" w:rsidRPr="005B0470">
        <w:rPr>
          <w:sz w:val="30"/>
          <w:szCs w:val="30"/>
        </w:rPr>
        <w:t xml:space="preserve">, второй – на </w:t>
      </w:r>
      <w:r w:rsidR="00B111CA" w:rsidRPr="005B0470">
        <w:rPr>
          <w:b/>
          <w:sz w:val="30"/>
          <w:szCs w:val="30"/>
        </w:rPr>
        <w:t>республиканский конкурс</w:t>
      </w:r>
      <w:r w:rsidR="00B111CA" w:rsidRPr="005B0470">
        <w:rPr>
          <w:sz w:val="30"/>
          <w:szCs w:val="30"/>
        </w:rPr>
        <w:t>)</w:t>
      </w:r>
      <w:r w:rsidR="00B4642E" w:rsidRPr="005B0470">
        <w:rPr>
          <w:sz w:val="30"/>
          <w:szCs w:val="30"/>
        </w:rPr>
        <w:t>.</w:t>
      </w:r>
      <w:r w:rsidR="00E80F1E" w:rsidRPr="005B0470">
        <w:rPr>
          <w:sz w:val="30"/>
          <w:szCs w:val="30"/>
        </w:rPr>
        <w:t xml:space="preserve"> В характеристике должно быть отражено полное описание изделия с указанием элементов новизны, технологии изготовления, а также полные данные об авторе.</w:t>
      </w:r>
      <w:r w:rsidR="00860D62" w:rsidRPr="005B047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Наличие подписей, печати учреждения образования и цветной фотографии экспоната является </w:t>
      </w:r>
      <w:r w:rsidRPr="002346D2">
        <w:rPr>
          <w:b/>
          <w:sz w:val="30"/>
          <w:szCs w:val="30"/>
        </w:rPr>
        <w:t>обязательным.</w:t>
      </w:r>
    </w:p>
    <w:p w:rsidR="00FC5C4B" w:rsidRDefault="00FC5C4B" w:rsidP="00164ED6">
      <w:pPr>
        <w:ind w:firstLine="709"/>
        <w:jc w:val="both"/>
        <w:rPr>
          <w:sz w:val="30"/>
          <w:szCs w:val="30"/>
        </w:rPr>
      </w:pPr>
      <w:r w:rsidRPr="00FC5C4B">
        <w:rPr>
          <w:sz w:val="30"/>
          <w:szCs w:val="30"/>
        </w:rPr>
        <w:t>Каждый экспонат сопровождается этикеткой</w:t>
      </w:r>
      <w:r>
        <w:rPr>
          <w:sz w:val="30"/>
          <w:szCs w:val="30"/>
        </w:rPr>
        <w:t xml:space="preserve">, которая </w:t>
      </w:r>
      <w:r w:rsidRPr="00FC5C4B">
        <w:rPr>
          <w:b/>
          <w:sz w:val="30"/>
          <w:szCs w:val="30"/>
        </w:rPr>
        <w:t>прочно</w:t>
      </w:r>
      <w:r>
        <w:rPr>
          <w:b/>
          <w:sz w:val="30"/>
          <w:szCs w:val="30"/>
        </w:rPr>
        <w:t xml:space="preserve"> </w:t>
      </w:r>
      <w:r w:rsidRPr="00FC5C4B">
        <w:rPr>
          <w:sz w:val="30"/>
          <w:szCs w:val="30"/>
        </w:rPr>
        <w:t>закрепляется на нем.</w:t>
      </w:r>
    </w:p>
    <w:p w:rsidR="00FC5C4B" w:rsidRDefault="00FC5C4B" w:rsidP="00164E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Определение победителей и призеров конкурса возлагается на жюри</w:t>
      </w:r>
      <w:r w:rsidR="007B3731">
        <w:rPr>
          <w:sz w:val="30"/>
          <w:szCs w:val="30"/>
        </w:rPr>
        <w:t>, состав которого утверждается отделом образования Жлобинского района. Решение жюри является окончательным и обсуждению не подлежит.</w:t>
      </w:r>
    </w:p>
    <w:p w:rsidR="007B3731" w:rsidRDefault="007B3731" w:rsidP="00164ED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 Жюри подводит итоги и определяет победителей по количеству набранных баллов на основе итогового протокола.</w:t>
      </w:r>
    </w:p>
    <w:p w:rsidR="0056088C" w:rsidRPr="005B0470" w:rsidRDefault="00230486" w:rsidP="0056088C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bidi="ru-RU"/>
        </w:rPr>
        <w:t xml:space="preserve">10. </w:t>
      </w:r>
      <w:r w:rsidR="0056088C" w:rsidRPr="005B0470">
        <w:rPr>
          <w:sz w:val="30"/>
          <w:szCs w:val="30"/>
        </w:rPr>
        <w:t>По результатам конкурса итоги подводятся в личном первенстве (один автор) и в командном первенстве (два и более автора) по каждой номинации.</w:t>
      </w:r>
    </w:p>
    <w:p w:rsidR="00A41C20" w:rsidRPr="005B0470" w:rsidRDefault="00923D8F" w:rsidP="00A41C2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A41C20" w:rsidRPr="005B0470">
        <w:rPr>
          <w:sz w:val="30"/>
          <w:szCs w:val="30"/>
        </w:rPr>
        <w:t>. Оценка конкурсных работ проводится по следующим показателям и критериям (в баллах):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lastRenderedPageBreak/>
        <w:t>- техническое решение (завершенность изделия, проработанность деталей, оригинальность конструкции, использование со временных материалов) - 10;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</w:t>
      </w:r>
      <w:r w:rsidRPr="005B0470">
        <w:rPr>
          <w:sz w:val="30"/>
          <w:szCs w:val="30"/>
        </w:rPr>
        <w:tab/>
        <w:t>высокое качество и сложность исполнения, практичность и надежность в эксплуатации - 10;</w:t>
      </w:r>
    </w:p>
    <w:p w:rsidR="00A41C20" w:rsidRPr="005B0470" w:rsidRDefault="00A41C20" w:rsidP="00A41C20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</w:t>
      </w:r>
      <w:r w:rsidRPr="005B0470">
        <w:rPr>
          <w:sz w:val="30"/>
          <w:szCs w:val="30"/>
        </w:rPr>
        <w:tab/>
        <w:t>оригинальность замысла (творческие находки в исполнении, нетрадиционное применение известных материалов) - 10;</w:t>
      </w:r>
    </w:p>
    <w:p w:rsidR="00A41C20" w:rsidRDefault="00A41C20" w:rsidP="0091366E">
      <w:pPr>
        <w:ind w:firstLine="708"/>
        <w:jc w:val="both"/>
        <w:rPr>
          <w:sz w:val="30"/>
          <w:szCs w:val="30"/>
        </w:rPr>
      </w:pPr>
      <w:r w:rsidRPr="005B0470">
        <w:rPr>
          <w:sz w:val="30"/>
          <w:szCs w:val="30"/>
        </w:rPr>
        <w:t>- состояние технической документации (эстетичность, подробность описания, наличие информационных, видео - и фотоматериалов) - 10.</w:t>
      </w:r>
    </w:p>
    <w:p w:rsidR="001C2291" w:rsidRPr="005B0470" w:rsidRDefault="001C2291" w:rsidP="00A41C20">
      <w:pPr>
        <w:ind w:firstLine="284"/>
        <w:jc w:val="center"/>
        <w:rPr>
          <w:sz w:val="30"/>
          <w:szCs w:val="30"/>
        </w:rPr>
      </w:pPr>
    </w:p>
    <w:p w:rsidR="001C2291" w:rsidRPr="009420C3" w:rsidRDefault="00230486" w:rsidP="00A41C20">
      <w:pPr>
        <w:ind w:firstLine="284"/>
        <w:jc w:val="center"/>
        <w:rPr>
          <w:i/>
          <w:sz w:val="30"/>
          <w:szCs w:val="30"/>
        </w:rPr>
      </w:pPr>
      <w:r w:rsidRPr="00230486">
        <w:rPr>
          <w:i/>
          <w:sz w:val="30"/>
          <w:szCs w:val="30"/>
        </w:rPr>
        <w:t>ОБРАЗЕЦ ЭТИКЕТКИ</w:t>
      </w:r>
    </w:p>
    <w:p w:rsidR="00534D2A" w:rsidRPr="00534D2A" w:rsidRDefault="00534D2A" w:rsidP="00534D2A">
      <w:pPr>
        <w:ind w:firstLine="284"/>
        <w:rPr>
          <w:b/>
          <w:sz w:val="30"/>
          <w:szCs w:val="30"/>
        </w:rPr>
      </w:pPr>
      <w:r w:rsidRPr="00534D2A">
        <w:rPr>
          <w:b/>
          <w:sz w:val="30"/>
          <w:szCs w:val="30"/>
        </w:rPr>
        <w:t xml:space="preserve">Место после номера </w:t>
      </w:r>
      <w:r>
        <w:rPr>
          <w:b/>
          <w:sz w:val="30"/>
          <w:szCs w:val="30"/>
        </w:rPr>
        <w:t>оставить пустым.</w:t>
      </w:r>
    </w:p>
    <w:p w:rsidR="001C2291" w:rsidRPr="005B0470" w:rsidRDefault="00DE6316" w:rsidP="00A41C20">
      <w:pPr>
        <w:ind w:firstLine="284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group id="_x0000_s1028" style="position:absolute;left:0;text-align:left;margin-left:76.4pt;margin-top:12.45pt;width:308.5pt;height:86.85pt;z-index:251660288;mso-position-horizontal-relative:page" coordorigin="1548,897" coordsize="6170,1737">
            <v:shape id="_x0000_s1029" style="position:absolute;left:1548;top:967;width:5118;height:1215" coordorigin="1548,967" coordsize="5118,1215" o:spt="100" adj="0,,0" path="m6637,1059r-60,l6577,2094r-4940,l1637,1059r-14,l1623,2094r,60l1637,2154r4940,l6577,2154r60,l6637,2094r,-1035xm6637,1042r-60,l6577,1042r-4940,l1623,1042r,14l1623,1059r14,l1637,1056r4940,l6577,1059r60,l6637,1056r,-14xm6666,1059r-14,l6652,2094r,74l6577,2168r,l1637,2168r-29,l1608,2094r,-1035l1548,1059r,1035l1548,2168r,14l1608,2182r29,l6577,2182r,l6652,2182r14,l6666,2168r,-74l6666,1059xm6666,967r-89,l6577,967r-4940,l1548,967r,l1548,1027r,32l1608,1059r,-32l1637,1027r4940,l6577,1027r75,l6652,1059r14,l6666,1027r,-60l6666,967xe" fillcolor="black" stroked="f">
              <v:stroke joinstyle="round"/>
              <v:formulas/>
              <v:path arrowok="t" o:connecttype="segments"/>
            </v:shape>
            <v:shape id="_x0000_s1030" style="position:absolute;left:6558;top:978;width:1152;height:1003" coordorigin="6558,978" coordsize="1152,1003" o:spt="100" adj="0,,0" path="m6624,978r1086,8m6558,1977r1083,4e" filled="f">
              <v:stroke joinstyle="round"/>
              <v:formulas/>
              <v:path arrowok="t" o:connecttype="segments"/>
            </v:shape>
            <v:shape id="_x0000_s1031" style="position:absolute;left:1584;top:897;width:6114;height:1727" coordorigin="1584,897" coordsize="6114,1727" o:spt="100" adj="0,,0" path="m6627,2562r-15,-7l6507,2502r35,53l1669,2557r35,-53l1584,2564r120,60l1669,2572r4873,-2l6542,2570r-35,52l6627,2562xm7698,1017r-20,-40l7638,897r-60,120l7630,983r1,-6l7631,982r,911l7631,1897r-1,-5l7578,1857r60,120l7678,1897r20,-40l7646,1892r-1,1l7645,982r1,1l7698,1017xe" fillcolor="black" stroked="f">
              <v:stroke joinstyle="round"/>
              <v:formulas/>
              <v:path arrowok="t" o:connecttype="segments"/>
            </v:shape>
            <v:shape id="_x0000_s1032" style="position:absolute;left:1584;top:1554;width:5040;height:1080" coordorigin="1584,1554" coordsize="5040,1080" o:spt="100" adj="0,,0" path="m1584,2634r,-1080m6624,2562r,-1008e" filled="f">
              <v:stroke joinstyle="round"/>
              <v:formulas/>
              <v:path arrowok="t" o:connecttype="segments"/>
            </v:shape>
            <v:rect id="_x0000_s1033" style="position:absolute;left:3318;top:2159;width:1080;height:448" stroked="f"/>
            <v:rect id="_x0000_s1034" style="position:absolute;left:3318;top:2159;width:1080;height:448" filled="f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468;top:2283;width:594;height:221" filled="f" stroked="f">
              <v:textbox inset="0,0,0,0">
                <w:txbxContent>
                  <w:p w:rsidR="00275F86" w:rsidRDefault="00275F86" w:rsidP="00275F86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50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</w:rPr>
                      <w:t>мм</w:t>
                    </w:r>
                  </w:p>
                </w:txbxContent>
              </v:textbox>
            </v:shape>
            <v:shape id="_x0000_s1036" type="#_x0000_t202" style="position:absolute;left:1622;top:1041;width:4969;height:1067" filled="f" stroked="f">
              <v:textbox inset="0,0,0,0">
                <w:txbxContent>
                  <w:p w:rsidR="00275F86" w:rsidRDefault="00275F86" w:rsidP="00275F86">
                    <w:pPr>
                      <w:spacing w:before="15"/>
                      <w:ind w:left="7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Наименование</w:t>
                    </w:r>
                    <w:r>
                      <w:rPr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учебного</w:t>
                    </w:r>
                    <w:r>
                      <w:rPr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заведения,</w:t>
                    </w:r>
                  </w:p>
                  <w:p w:rsidR="00275F86" w:rsidRDefault="00275F86" w:rsidP="00275F86">
                    <w:pPr>
                      <w:spacing w:before="1"/>
                      <w:ind w:left="79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№</w:t>
                    </w:r>
                    <w:r>
                      <w:rPr>
                        <w:spacing w:val="-3"/>
                        <w:sz w:val="30"/>
                      </w:rPr>
                      <w:t xml:space="preserve"> </w:t>
                    </w:r>
                    <w:r w:rsidR="00534D2A" w:rsidRPr="00534D2A">
                      <w:rPr>
                        <w:sz w:val="30"/>
                      </w:rPr>
                      <w:t>____</w:t>
                    </w:r>
                    <w:r>
                      <w:rPr>
                        <w:sz w:val="30"/>
                      </w:rPr>
                      <w:t>,</w:t>
                    </w:r>
                    <w:r>
                      <w:rPr>
                        <w:spacing w:val="-3"/>
                        <w:sz w:val="30"/>
                      </w:rPr>
                      <w:t xml:space="preserve"> </w:t>
                    </w:r>
                    <w:proofErr w:type="spellStart"/>
                    <w:r>
                      <w:rPr>
                        <w:sz w:val="30"/>
                      </w:rPr>
                      <w:t>уч.год</w:t>
                    </w:r>
                    <w:proofErr w:type="spellEnd"/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2024</w:t>
                    </w:r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t>– 2025</w:t>
                    </w:r>
                  </w:p>
                </w:txbxContent>
              </v:textbox>
            </v:shape>
            <w10:wrap anchorx="page"/>
          </v:group>
        </w:pict>
      </w:r>
    </w:p>
    <w:p w:rsidR="00B111CA" w:rsidRDefault="00DE6316" w:rsidP="00A41C20">
      <w:pPr>
        <w:ind w:firstLine="284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37" type="#_x0000_t202" style="position:absolute;left:0;text-align:left;margin-left:384.9pt;margin-top:7.9pt;width:15.55pt;height:30.7pt;z-index:251661312;mso-position-horizontal-relative:page" filled="f" stroked="f">
            <v:textbox style="layout-flow:vertical;mso-layout-flow-alt:bottom-to-top" inset="0,0,0,0">
              <w:txbxContent>
                <w:p w:rsidR="00275F86" w:rsidRDefault="00275F86" w:rsidP="00275F86">
                  <w:pPr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</w:rPr>
                    <w:t>15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</w:rPr>
                    <w:t>мм</w:t>
                  </w:r>
                </w:p>
              </w:txbxContent>
            </v:textbox>
            <w10:wrap anchorx="page"/>
          </v:shape>
        </w:pict>
      </w:r>
    </w:p>
    <w:p w:rsidR="00AA5376" w:rsidRDefault="00AA5376" w:rsidP="00A41C20">
      <w:pPr>
        <w:ind w:firstLine="284"/>
        <w:jc w:val="center"/>
        <w:rPr>
          <w:sz w:val="30"/>
          <w:szCs w:val="30"/>
        </w:rPr>
      </w:pPr>
    </w:p>
    <w:p w:rsidR="00AA5376" w:rsidRDefault="00AA5376" w:rsidP="00A41C20">
      <w:pPr>
        <w:ind w:firstLine="284"/>
        <w:jc w:val="center"/>
        <w:rPr>
          <w:sz w:val="30"/>
          <w:szCs w:val="30"/>
        </w:rPr>
      </w:pPr>
    </w:p>
    <w:p w:rsidR="001C2291" w:rsidRDefault="001C2291" w:rsidP="00A41C20">
      <w:pPr>
        <w:ind w:firstLine="284"/>
        <w:jc w:val="center"/>
        <w:rPr>
          <w:sz w:val="30"/>
          <w:szCs w:val="30"/>
        </w:rPr>
      </w:pPr>
    </w:p>
    <w:p w:rsidR="00B6620A" w:rsidRDefault="00B6620A" w:rsidP="00A41C20">
      <w:pPr>
        <w:ind w:firstLine="284"/>
        <w:jc w:val="center"/>
        <w:rPr>
          <w:sz w:val="30"/>
          <w:szCs w:val="30"/>
        </w:rPr>
      </w:pPr>
    </w:p>
    <w:p w:rsidR="00B6620A" w:rsidRDefault="00B6620A" w:rsidP="00A41C20">
      <w:pPr>
        <w:ind w:firstLine="284"/>
        <w:jc w:val="center"/>
        <w:rPr>
          <w:sz w:val="30"/>
          <w:szCs w:val="30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</w:p>
    <w:p w:rsidR="00952C53" w:rsidRPr="00AF4E72" w:rsidRDefault="00952C53" w:rsidP="00952C53">
      <w:pPr>
        <w:widowControl w:val="0"/>
        <w:autoSpaceDE w:val="0"/>
        <w:autoSpaceDN w:val="0"/>
        <w:spacing w:before="72" w:line="304" w:lineRule="exact"/>
        <w:ind w:left="3430"/>
        <w:rPr>
          <w:b/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lastRenderedPageBreak/>
        <w:t>ХАРАКТЕРИСТИКА</w:t>
      </w:r>
      <w:r w:rsidRPr="00AF4E72">
        <w:rPr>
          <w:b/>
          <w:spacing w:val="-4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(образец)</w:t>
      </w:r>
    </w:p>
    <w:p w:rsidR="00952C53" w:rsidRPr="00AF4E72" w:rsidRDefault="00952C53" w:rsidP="00952C53">
      <w:pPr>
        <w:widowControl w:val="0"/>
        <w:autoSpaceDE w:val="0"/>
        <w:autoSpaceDN w:val="0"/>
        <w:spacing w:before="12" w:line="208" w:lineRule="auto"/>
        <w:ind w:left="262"/>
        <w:jc w:val="center"/>
        <w:rPr>
          <w:spacing w:val="63"/>
          <w:sz w:val="28"/>
          <w:szCs w:val="28"/>
          <w:lang w:eastAsia="en-US"/>
        </w:rPr>
      </w:pPr>
      <w:r w:rsidRPr="00AF4E72">
        <w:rPr>
          <w:sz w:val="28"/>
          <w:szCs w:val="28"/>
          <w:lang w:eastAsia="en-US"/>
        </w:rPr>
        <w:t>на</w:t>
      </w:r>
      <w:r w:rsidRPr="00AF4E72">
        <w:rPr>
          <w:spacing w:val="6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экспонат,</w:t>
      </w:r>
      <w:r w:rsidRPr="00AF4E72">
        <w:rPr>
          <w:spacing w:val="6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представленный</w:t>
      </w:r>
      <w:r w:rsidRPr="00AF4E72">
        <w:rPr>
          <w:spacing w:val="60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на</w:t>
      </w:r>
      <w:r w:rsidRPr="00AF4E72">
        <w:rPr>
          <w:spacing w:val="6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республиканский</w:t>
      </w:r>
      <w:r w:rsidRPr="00AF4E72">
        <w:rPr>
          <w:spacing w:val="6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конкурс</w:t>
      </w:r>
      <w:r w:rsidRPr="00AF4E72">
        <w:rPr>
          <w:spacing w:val="6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«</w:t>
      </w:r>
      <w:proofErr w:type="spellStart"/>
      <w:r w:rsidRPr="00AF4E72">
        <w:rPr>
          <w:sz w:val="28"/>
          <w:szCs w:val="28"/>
          <w:lang w:eastAsia="en-US"/>
        </w:rPr>
        <w:t>ТехноЕлка</w:t>
      </w:r>
      <w:proofErr w:type="spellEnd"/>
      <w:r w:rsidRPr="00AF4E72">
        <w:rPr>
          <w:sz w:val="28"/>
          <w:szCs w:val="28"/>
          <w:lang w:eastAsia="en-US"/>
        </w:rPr>
        <w:t>»</w:t>
      </w:r>
    </w:p>
    <w:p w:rsidR="00952C53" w:rsidRPr="00AF4E72" w:rsidRDefault="00952C53" w:rsidP="00952C53">
      <w:pPr>
        <w:widowControl w:val="0"/>
        <w:autoSpaceDE w:val="0"/>
        <w:autoSpaceDN w:val="0"/>
        <w:spacing w:before="12" w:line="208" w:lineRule="auto"/>
        <w:ind w:left="262"/>
        <w:jc w:val="both"/>
        <w:rPr>
          <w:sz w:val="28"/>
          <w:szCs w:val="28"/>
          <w:lang w:eastAsia="en-US"/>
        </w:rPr>
      </w:pPr>
      <w:r w:rsidRPr="00AF4E72">
        <w:rPr>
          <w:sz w:val="28"/>
          <w:szCs w:val="28"/>
          <w:lang w:eastAsia="en-US"/>
        </w:rPr>
        <w:t xml:space="preserve">в </w:t>
      </w:r>
      <w:r w:rsidRPr="00AF4E72">
        <w:rPr>
          <w:spacing w:val="-67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2024 году</w:t>
      </w:r>
    </w:p>
    <w:p w:rsidR="00952C53" w:rsidRPr="00AF4E72" w:rsidRDefault="00952C53" w:rsidP="00952C53">
      <w:pPr>
        <w:widowControl w:val="0"/>
        <w:autoSpaceDE w:val="0"/>
        <w:autoSpaceDN w:val="0"/>
        <w:spacing w:line="294" w:lineRule="exact"/>
        <w:ind w:left="678" w:right="349"/>
        <w:jc w:val="center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Номинация:</w:t>
      </w:r>
      <w:r w:rsidRPr="00AF4E72">
        <w:rPr>
          <w:b/>
          <w:spacing w:val="-3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«Дизайн-елка»</w:t>
      </w:r>
    </w:p>
    <w:p w:rsidR="00952C53" w:rsidRPr="00AF4E72" w:rsidRDefault="00952C53" w:rsidP="00952C53">
      <w:pPr>
        <w:widowControl w:val="0"/>
        <w:autoSpaceDE w:val="0"/>
        <w:autoSpaceDN w:val="0"/>
        <w:ind w:left="3765"/>
        <w:rPr>
          <w:sz w:val="28"/>
          <w:szCs w:val="28"/>
          <w:lang w:eastAsia="en-US"/>
        </w:rPr>
      </w:pPr>
      <w:r w:rsidRPr="00AF4E72">
        <w:rPr>
          <w:noProof/>
          <w:sz w:val="28"/>
          <w:szCs w:val="28"/>
        </w:rPr>
        <w:drawing>
          <wp:inline distT="0" distB="0" distL="0" distR="0">
            <wp:extent cx="1492736" cy="1353693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736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Название</w:t>
      </w:r>
      <w:r w:rsidRPr="00AF4E72">
        <w:rPr>
          <w:b/>
          <w:spacing w:val="-4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экспоната:</w:t>
      </w:r>
      <w:r w:rsidRPr="00AF4E72">
        <w:rPr>
          <w:b/>
          <w:spacing w:val="-5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интерьерный</w:t>
      </w:r>
      <w:r w:rsidRPr="00AF4E72">
        <w:rPr>
          <w:spacing w:val="-3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авторский</w:t>
      </w:r>
      <w:r w:rsidRPr="00AF4E72">
        <w:rPr>
          <w:spacing w:val="-4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столик-елка</w:t>
      </w:r>
      <w:r w:rsidRPr="00AF4E72">
        <w:rPr>
          <w:spacing w:val="-4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«Беларусь».</w:t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  <w:tab w:val="left" w:pos="622"/>
        </w:tabs>
        <w:autoSpaceDE w:val="0"/>
        <w:autoSpaceDN w:val="0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Назначение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и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полное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описание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экспоната</w:t>
      </w:r>
      <w:r w:rsidRPr="00AF4E72">
        <w:rPr>
          <w:sz w:val="28"/>
          <w:szCs w:val="28"/>
          <w:lang w:eastAsia="en-US"/>
        </w:rPr>
        <w:t>: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столик-елка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выполнен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из</w:t>
      </w:r>
      <w:r w:rsidRPr="00AF4E72">
        <w:rPr>
          <w:spacing w:val="-67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двойного ДСП, окрашенного в черный цвет, имеет четыре прорезиненные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ножки для устойчивости.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 xml:space="preserve">Столешница размером 500 </w:t>
      </w:r>
      <w:proofErr w:type="spellStart"/>
      <w:r w:rsidRPr="00AF4E72">
        <w:rPr>
          <w:sz w:val="28"/>
          <w:szCs w:val="28"/>
          <w:lang w:eastAsia="en-US"/>
        </w:rPr>
        <w:t>х</w:t>
      </w:r>
      <w:proofErr w:type="spellEnd"/>
      <w:r w:rsidRPr="00AF4E72">
        <w:rPr>
          <w:sz w:val="28"/>
          <w:szCs w:val="28"/>
          <w:lang w:eastAsia="en-US"/>
        </w:rPr>
        <w:t xml:space="preserve"> 500 мм выполнена из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ДСП, которое покрыто пластиком с зеркальной поверхностью (зеркальная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 xml:space="preserve">пленка); следующий слой – </w:t>
      </w:r>
      <w:proofErr w:type="spellStart"/>
      <w:r w:rsidRPr="00AF4E72">
        <w:rPr>
          <w:sz w:val="28"/>
          <w:szCs w:val="28"/>
          <w:lang w:eastAsia="en-US"/>
        </w:rPr>
        <w:t>пеноплекс</w:t>
      </w:r>
      <w:proofErr w:type="spellEnd"/>
      <w:r w:rsidRPr="00AF4E72">
        <w:rPr>
          <w:sz w:val="28"/>
          <w:szCs w:val="28"/>
          <w:lang w:eastAsia="en-US"/>
        </w:rPr>
        <w:t xml:space="preserve"> толщиной 20 мм, в центре которого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вырезана карта Беларуси. По краю карты наклеена светодиодная лента RGB.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Поверх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AF4E72">
        <w:rPr>
          <w:sz w:val="28"/>
          <w:szCs w:val="28"/>
          <w:lang w:eastAsia="en-US"/>
        </w:rPr>
        <w:t>пеноплекса</w:t>
      </w:r>
      <w:proofErr w:type="spellEnd"/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поместили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стекло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толщиной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4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мм,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покрытое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изнутри</w:t>
      </w:r>
      <w:r w:rsidRPr="00AF4E72">
        <w:rPr>
          <w:spacing w:val="-67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зеркальной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тонировочной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пленкой.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Нижняя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верхняя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части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соединены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между собой деревянным брусом толщиной 50 мм и высотой 650 мм. Поверх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деревянного бруса выклеен конус из пенопласта, имитирующий елку. Конус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склеен</w:t>
      </w:r>
      <w:r w:rsidRPr="00AF4E72">
        <w:rPr>
          <w:spacing w:val="49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из</w:t>
      </w:r>
      <w:r w:rsidRPr="00AF4E72">
        <w:rPr>
          <w:spacing w:val="48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кусочков</w:t>
      </w:r>
      <w:r w:rsidRPr="00AF4E72">
        <w:rPr>
          <w:spacing w:val="46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пенопласта</w:t>
      </w:r>
      <w:r w:rsidRPr="00AF4E72">
        <w:rPr>
          <w:spacing w:val="48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разных</w:t>
      </w:r>
      <w:r w:rsidRPr="00AF4E72">
        <w:rPr>
          <w:spacing w:val="47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размеров</w:t>
      </w:r>
      <w:r w:rsidRPr="00AF4E72">
        <w:rPr>
          <w:spacing w:val="48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слоями.</w:t>
      </w:r>
      <w:r w:rsidRPr="00AF4E72">
        <w:rPr>
          <w:spacing w:val="48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Гирлянда</w:t>
      </w:r>
      <w:r w:rsidRPr="00AF4E72">
        <w:rPr>
          <w:spacing w:val="49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длиной</w:t>
      </w:r>
    </w:p>
    <w:p w:rsidR="00952C53" w:rsidRPr="00AF4E72" w:rsidRDefault="00952C53" w:rsidP="00952C53">
      <w:pPr>
        <w:widowControl w:val="0"/>
        <w:tabs>
          <w:tab w:val="left" w:pos="0"/>
        </w:tabs>
        <w:autoSpaceDE w:val="0"/>
        <w:autoSpaceDN w:val="0"/>
        <w:spacing w:before="1"/>
        <w:ind w:left="542" w:firstLine="309"/>
        <w:jc w:val="both"/>
        <w:rPr>
          <w:sz w:val="28"/>
          <w:szCs w:val="28"/>
          <w:lang w:eastAsia="en-US"/>
        </w:rPr>
      </w:pPr>
      <w:r w:rsidRPr="00AF4E72">
        <w:rPr>
          <w:sz w:val="28"/>
          <w:szCs w:val="28"/>
          <w:lang w:eastAsia="en-US"/>
        </w:rPr>
        <w:t>5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м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выполнена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виде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маленьких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белых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шариков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белым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свечением.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основании столешницы по четырем углам размещены светодиоды зеленого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свечения для дополнительной подсветки елки. Имеются кнопка включения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всей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подсветки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столика,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пульт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переключения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режимов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подсветки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карты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Беларуси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кнопка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переключения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режимов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гирлянды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елки.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Внутри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елки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размещена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вся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электронная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начинка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проводка.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Свет</w:t>
      </w:r>
      <w:r w:rsidRPr="00AF4E72">
        <w:rPr>
          <w:spacing w:val="70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от</w:t>
      </w:r>
      <w:r w:rsidRPr="00AF4E72">
        <w:rPr>
          <w:spacing w:val="70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светодиодной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ленты на карте Беларуси отражается от зеркальных поверхностей и создается</w:t>
      </w:r>
      <w:r w:rsidRPr="00AF4E72">
        <w:rPr>
          <w:spacing w:val="-67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эффект</w:t>
      </w:r>
      <w:r w:rsidRPr="00AF4E72">
        <w:rPr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глубины внутри елки.</w:t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  <w:tab w:val="left" w:pos="543"/>
        </w:tabs>
        <w:autoSpaceDE w:val="0"/>
        <w:autoSpaceDN w:val="0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Технические</w:t>
      </w:r>
      <w:r w:rsidRPr="00AF4E72">
        <w:rPr>
          <w:b/>
          <w:spacing w:val="-2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характеристики</w:t>
      </w:r>
      <w:r w:rsidRPr="00AF4E72">
        <w:rPr>
          <w:b/>
          <w:spacing w:val="-3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(габариты):</w:t>
      </w:r>
      <w:r w:rsidRPr="00AF4E72">
        <w:rPr>
          <w:b/>
          <w:spacing w:val="-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500</w:t>
      </w:r>
      <w:r w:rsidRPr="00AF4E72">
        <w:rPr>
          <w:spacing w:val="-1"/>
          <w:sz w:val="28"/>
          <w:szCs w:val="28"/>
          <w:lang w:eastAsia="en-US"/>
        </w:rPr>
        <w:t xml:space="preserve"> </w:t>
      </w:r>
      <w:proofErr w:type="spellStart"/>
      <w:r w:rsidRPr="00AF4E72">
        <w:rPr>
          <w:sz w:val="28"/>
          <w:szCs w:val="28"/>
          <w:lang w:eastAsia="en-US"/>
        </w:rPr>
        <w:t>х</w:t>
      </w:r>
      <w:proofErr w:type="spellEnd"/>
      <w:r w:rsidRPr="00AF4E72">
        <w:rPr>
          <w:spacing w:val="-5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800</w:t>
      </w:r>
      <w:r w:rsidRPr="00AF4E72">
        <w:rPr>
          <w:spacing w:val="-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(мм).</w:t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  <w:tab w:val="left" w:pos="543"/>
        </w:tabs>
        <w:autoSpaceDE w:val="0"/>
        <w:autoSpaceDN w:val="0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Год</w:t>
      </w:r>
      <w:r w:rsidRPr="00AF4E72">
        <w:rPr>
          <w:b/>
          <w:spacing w:val="-4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изготовления:</w:t>
      </w:r>
      <w:r w:rsidRPr="00AF4E72">
        <w:rPr>
          <w:b/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2024</w:t>
      </w:r>
      <w:r w:rsidRPr="00AF4E72">
        <w:rPr>
          <w:spacing w:val="-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г.</w:t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  <w:tab w:val="left" w:pos="543"/>
        </w:tabs>
        <w:autoSpaceDE w:val="0"/>
        <w:autoSpaceDN w:val="0"/>
        <w:spacing w:before="7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Учреждение,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изготовившее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b/>
          <w:sz w:val="28"/>
          <w:szCs w:val="28"/>
          <w:lang w:eastAsia="en-US"/>
        </w:rPr>
        <w:t>экспонат: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i/>
          <w:sz w:val="28"/>
          <w:szCs w:val="28"/>
          <w:u w:val="single"/>
          <w:lang w:eastAsia="en-US"/>
        </w:rPr>
        <w:t>приводится</w:t>
      </w:r>
      <w:r w:rsidRPr="00AF4E72">
        <w:rPr>
          <w:i/>
          <w:spacing w:val="1"/>
          <w:sz w:val="28"/>
          <w:szCs w:val="28"/>
          <w:u w:val="single"/>
          <w:lang w:eastAsia="en-US"/>
        </w:rPr>
        <w:t xml:space="preserve"> </w:t>
      </w:r>
      <w:r w:rsidRPr="00AF4E72">
        <w:rPr>
          <w:i/>
          <w:sz w:val="28"/>
          <w:szCs w:val="28"/>
          <w:u w:val="single"/>
          <w:lang w:eastAsia="en-US"/>
        </w:rPr>
        <w:t>полное</w:t>
      </w:r>
      <w:r w:rsidRPr="00AF4E72">
        <w:rPr>
          <w:i/>
          <w:spacing w:val="1"/>
          <w:sz w:val="28"/>
          <w:szCs w:val="28"/>
          <w:u w:val="single"/>
          <w:lang w:eastAsia="en-US"/>
        </w:rPr>
        <w:t xml:space="preserve"> </w:t>
      </w:r>
      <w:r w:rsidRPr="00AF4E72">
        <w:rPr>
          <w:i/>
          <w:sz w:val="28"/>
          <w:szCs w:val="28"/>
          <w:u w:val="single"/>
          <w:lang w:eastAsia="en-US"/>
        </w:rPr>
        <w:t>название</w:t>
      </w:r>
      <w:r w:rsidRPr="00AF4E72">
        <w:rPr>
          <w:i/>
          <w:spacing w:val="1"/>
          <w:sz w:val="28"/>
          <w:szCs w:val="28"/>
          <w:lang w:eastAsia="en-US"/>
        </w:rPr>
        <w:t xml:space="preserve"> </w:t>
      </w:r>
      <w:r w:rsidRPr="00AF4E72">
        <w:rPr>
          <w:i/>
          <w:sz w:val="28"/>
          <w:szCs w:val="28"/>
          <w:u w:val="single"/>
          <w:lang w:eastAsia="en-US"/>
        </w:rPr>
        <w:t>учреждения</w:t>
      </w:r>
      <w:r w:rsidRPr="00AF4E72">
        <w:rPr>
          <w:i/>
          <w:spacing w:val="-2"/>
          <w:sz w:val="28"/>
          <w:szCs w:val="28"/>
          <w:u w:val="single"/>
          <w:lang w:eastAsia="en-US"/>
        </w:rPr>
        <w:t xml:space="preserve"> </w:t>
      </w:r>
      <w:r w:rsidRPr="00AF4E72">
        <w:rPr>
          <w:i/>
          <w:sz w:val="28"/>
          <w:szCs w:val="28"/>
          <w:u w:val="single"/>
          <w:lang w:eastAsia="en-US"/>
        </w:rPr>
        <w:t>образования</w:t>
      </w:r>
      <w:r w:rsidRPr="00AF4E72">
        <w:rPr>
          <w:sz w:val="28"/>
          <w:szCs w:val="28"/>
          <w:lang w:eastAsia="en-US"/>
        </w:rPr>
        <w:t>.</w:t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  <w:tab w:val="left" w:pos="543"/>
        </w:tabs>
        <w:autoSpaceDE w:val="0"/>
        <w:autoSpaceDN w:val="0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Цена:</w:t>
      </w:r>
      <w:r w:rsidRPr="00AF4E72">
        <w:rPr>
          <w:b/>
          <w:spacing w:val="-5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100</w:t>
      </w:r>
      <w:r w:rsidRPr="00AF4E72">
        <w:rPr>
          <w:spacing w:val="-4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рублей.</w:t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  <w:tab w:val="left" w:pos="543"/>
        </w:tabs>
        <w:autoSpaceDE w:val="0"/>
        <w:autoSpaceDN w:val="0"/>
        <w:spacing w:before="7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Разработчик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i/>
          <w:sz w:val="28"/>
          <w:szCs w:val="28"/>
          <w:lang w:eastAsia="en-US"/>
        </w:rPr>
        <w:t>(ФИО</w:t>
      </w:r>
      <w:r w:rsidRPr="00AF4E72">
        <w:rPr>
          <w:i/>
          <w:spacing w:val="1"/>
          <w:sz w:val="28"/>
          <w:szCs w:val="28"/>
          <w:lang w:eastAsia="en-US"/>
        </w:rPr>
        <w:t xml:space="preserve"> </w:t>
      </w:r>
      <w:r w:rsidRPr="00AF4E72">
        <w:rPr>
          <w:i/>
          <w:sz w:val="28"/>
          <w:szCs w:val="28"/>
          <w:lang w:eastAsia="en-US"/>
        </w:rPr>
        <w:t>приводится</w:t>
      </w:r>
      <w:r w:rsidRPr="00AF4E72">
        <w:rPr>
          <w:i/>
          <w:spacing w:val="1"/>
          <w:sz w:val="28"/>
          <w:szCs w:val="28"/>
          <w:lang w:eastAsia="en-US"/>
        </w:rPr>
        <w:t xml:space="preserve"> </w:t>
      </w:r>
      <w:r w:rsidRPr="00AF4E72">
        <w:rPr>
          <w:i/>
          <w:sz w:val="28"/>
          <w:szCs w:val="28"/>
          <w:lang w:eastAsia="en-US"/>
        </w:rPr>
        <w:t>полностью)</w:t>
      </w:r>
      <w:r w:rsidRPr="00AF4E72">
        <w:rPr>
          <w:b/>
          <w:sz w:val="28"/>
          <w:szCs w:val="28"/>
          <w:lang w:eastAsia="en-US"/>
        </w:rPr>
        <w:t>:</w:t>
      </w:r>
      <w:r w:rsidRPr="00AF4E72">
        <w:rPr>
          <w:b/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Иванов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Иван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Иванович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–</w:t>
      </w:r>
      <w:r w:rsidRPr="00AF4E72">
        <w:rPr>
          <w:spacing w:val="-67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педагог</w:t>
      </w:r>
      <w:r w:rsidRPr="00AF4E72">
        <w:rPr>
          <w:spacing w:val="-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дополнительного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образования.</w:t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  <w:tab w:val="left" w:pos="610"/>
        </w:tabs>
        <w:autoSpaceDE w:val="0"/>
        <w:autoSpaceDN w:val="0"/>
        <w:spacing w:before="1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 xml:space="preserve">Изготовитель </w:t>
      </w:r>
      <w:r w:rsidRPr="00AF4E72">
        <w:rPr>
          <w:i/>
          <w:sz w:val="28"/>
          <w:szCs w:val="28"/>
          <w:lang w:eastAsia="en-US"/>
        </w:rPr>
        <w:t>(ФИО приводится полностью)</w:t>
      </w:r>
      <w:r w:rsidRPr="00AF4E72">
        <w:rPr>
          <w:b/>
          <w:sz w:val="28"/>
          <w:szCs w:val="28"/>
          <w:lang w:eastAsia="en-US"/>
        </w:rPr>
        <w:t xml:space="preserve">: </w:t>
      </w:r>
      <w:r w:rsidRPr="00AF4E72">
        <w:rPr>
          <w:sz w:val="28"/>
          <w:szCs w:val="28"/>
          <w:lang w:eastAsia="en-US"/>
        </w:rPr>
        <w:t>учащийся Павлов Павел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Павлович</w:t>
      </w:r>
      <w:r w:rsidRPr="00AF4E72">
        <w:rPr>
          <w:spacing w:val="-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(16</w:t>
      </w:r>
      <w:r w:rsidRPr="00AF4E72">
        <w:rPr>
          <w:spacing w:val="1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лет).</w:t>
      </w:r>
    </w:p>
    <w:p w:rsidR="00952C53" w:rsidRPr="00AF4E72" w:rsidRDefault="00952C53" w:rsidP="00952C53">
      <w:pPr>
        <w:widowControl w:val="0"/>
        <w:numPr>
          <w:ilvl w:val="0"/>
          <w:numId w:val="7"/>
        </w:numPr>
        <w:tabs>
          <w:tab w:val="left" w:pos="0"/>
          <w:tab w:val="left" w:pos="543"/>
        </w:tabs>
        <w:autoSpaceDE w:val="0"/>
        <w:autoSpaceDN w:val="0"/>
        <w:ind w:firstLine="309"/>
        <w:jc w:val="both"/>
        <w:rPr>
          <w:sz w:val="28"/>
          <w:szCs w:val="28"/>
          <w:lang w:eastAsia="en-US"/>
        </w:rPr>
      </w:pPr>
      <w:r w:rsidRPr="00AF4E72">
        <w:rPr>
          <w:b/>
          <w:sz w:val="28"/>
          <w:szCs w:val="28"/>
          <w:lang w:eastAsia="en-US"/>
        </w:rPr>
        <w:t>Контакты:</w:t>
      </w:r>
      <w:r w:rsidRPr="00AF4E72">
        <w:rPr>
          <w:b/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полный</w:t>
      </w:r>
      <w:r w:rsidRPr="00AF4E72">
        <w:rPr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адрес</w:t>
      </w:r>
      <w:r w:rsidRPr="00AF4E72">
        <w:rPr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учреждения</w:t>
      </w:r>
      <w:r w:rsidRPr="00AF4E72">
        <w:rPr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образования,</w:t>
      </w:r>
      <w:r w:rsidRPr="00AF4E72">
        <w:rPr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телефон</w:t>
      </w:r>
      <w:r w:rsidRPr="00AF4E72">
        <w:rPr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для</w:t>
      </w:r>
      <w:r w:rsidRPr="00AF4E72">
        <w:rPr>
          <w:spacing w:val="-2"/>
          <w:sz w:val="28"/>
          <w:szCs w:val="28"/>
          <w:lang w:eastAsia="en-US"/>
        </w:rPr>
        <w:t xml:space="preserve"> </w:t>
      </w:r>
      <w:r w:rsidRPr="00AF4E72">
        <w:rPr>
          <w:sz w:val="28"/>
          <w:szCs w:val="28"/>
          <w:lang w:eastAsia="en-US"/>
        </w:rPr>
        <w:t>связи.</w:t>
      </w:r>
    </w:p>
    <w:p w:rsidR="00952C53" w:rsidRDefault="00952C53" w:rsidP="00952C53">
      <w:pPr>
        <w:widowControl w:val="0"/>
        <w:tabs>
          <w:tab w:val="left" w:pos="3802"/>
          <w:tab w:val="left" w:pos="7343"/>
        </w:tabs>
        <w:autoSpaceDE w:val="0"/>
        <w:autoSpaceDN w:val="0"/>
        <w:ind w:left="262" w:firstLine="709"/>
        <w:jc w:val="both"/>
        <w:rPr>
          <w:sz w:val="20"/>
          <w:szCs w:val="20"/>
          <w:lang w:eastAsia="en-US"/>
        </w:rPr>
      </w:pPr>
      <w:r w:rsidRPr="00AF4E72">
        <w:rPr>
          <w:sz w:val="28"/>
          <w:szCs w:val="28"/>
          <w:lang w:eastAsia="en-US"/>
        </w:rPr>
        <w:t>Директор</w:t>
      </w:r>
      <w:r w:rsidRPr="00AF4E72">
        <w:rPr>
          <w:sz w:val="28"/>
          <w:szCs w:val="28"/>
          <w:lang w:eastAsia="en-US"/>
        </w:rPr>
        <w:tab/>
      </w:r>
      <w:r w:rsidRPr="00AF4E72">
        <w:rPr>
          <w:i/>
          <w:sz w:val="28"/>
          <w:szCs w:val="28"/>
          <w:lang w:eastAsia="en-US"/>
        </w:rPr>
        <w:t>подпись</w:t>
      </w:r>
      <w:r w:rsidRPr="00AF4E72">
        <w:rPr>
          <w:i/>
          <w:sz w:val="28"/>
          <w:szCs w:val="28"/>
          <w:lang w:eastAsia="en-US"/>
        </w:rPr>
        <w:tab/>
      </w:r>
      <w:r w:rsidRPr="00AF4E72">
        <w:rPr>
          <w:sz w:val="28"/>
          <w:szCs w:val="28"/>
          <w:lang w:eastAsia="en-US"/>
        </w:rPr>
        <w:t>ФИО</w:t>
      </w:r>
    </w:p>
    <w:p w:rsidR="00903630" w:rsidRPr="00952C53" w:rsidRDefault="00952C53" w:rsidP="00952C53">
      <w:pPr>
        <w:widowControl w:val="0"/>
        <w:tabs>
          <w:tab w:val="left" w:pos="3802"/>
          <w:tab w:val="left" w:pos="7343"/>
        </w:tabs>
        <w:autoSpaceDE w:val="0"/>
        <w:autoSpaceDN w:val="0"/>
        <w:ind w:left="262" w:firstLine="709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М.П</w:t>
      </w:r>
    </w:p>
    <w:p w:rsidR="00903630" w:rsidRPr="00122367" w:rsidRDefault="00903630" w:rsidP="009420C3">
      <w:pPr>
        <w:ind w:left="6521"/>
        <w:rPr>
          <w:sz w:val="30"/>
          <w:szCs w:val="30"/>
        </w:rPr>
      </w:pPr>
      <w:r w:rsidRPr="00122367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952C53" w:rsidRDefault="00903630" w:rsidP="009420C3">
      <w:pPr>
        <w:ind w:left="6521"/>
        <w:rPr>
          <w:sz w:val="30"/>
          <w:szCs w:val="30"/>
        </w:rPr>
      </w:pPr>
      <w:r w:rsidRPr="00122367">
        <w:rPr>
          <w:sz w:val="30"/>
          <w:szCs w:val="30"/>
        </w:rPr>
        <w:t xml:space="preserve">к приказу </w:t>
      </w:r>
    </w:p>
    <w:p w:rsidR="009420C3" w:rsidRDefault="00903630" w:rsidP="009420C3">
      <w:pPr>
        <w:ind w:left="6521"/>
        <w:rPr>
          <w:sz w:val="30"/>
          <w:szCs w:val="30"/>
        </w:rPr>
      </w:pPr>
      <w:r w:rsidRPr="00122367">
        <w:rPr>
          <w:sz w:val="30"/>
          <w:szCs w:val="30"/>
        </w:rPr>
        <w:t>начал</w:t>
      </w:r>
      <w:r>
        <w:rPr>
          <w:sz w:val="30"/>
          <w:szCs w:val="30"/>
        </w:rPr>
        <w:t xml:space="preserve">ьника отдела                                       </w:t>
      </w:r>
    </w:p>
    <w:p w:rsidR="009420C3" w:rsidRDefault="009420C3" w:rsidP="009420C3">
      <w:pPr>
        <w:ind w:left="6521"/>
        <w:rPr>
          <w:sz w:val="30"/>
          <w:szCs w:val="30"/>
        </w:rPr>
      </w:pPr>
      <w:r>
        <w:rPr>
          <w:sz w:val="30"/>
          <w:szCs w:val="30"/>
        </w:rPr>
        <w:t>11.10.2024 № 496</w:t>
      </w:r>
    </w:p>
    <w:p w:rsidR="00903630" w:rsidRPr="00227D1A" w:rsidRDefault="00903630" w:rsidP="00903630">
      <w:pPr>
        <w:ind w:left="6521"/>
        <w:rPr>
          <w:sz w:val="30"/>
          <w:szCs w:val="30"/>
        </w:rPr>
      </w:pPr>
    </w:p>
    <w:p w:rsidR="00903630" w:rsidRPr="00F22A8D" w:rsidRDefault="00903630" w:rsidP="00903630">
      <w:pPr>
        <w:ind w:left="6521"/>
        <w:rPr>
          <w:sz w:val="30"/>
          <w:szCs w:val="30"/>
        </w:rPr>
      </w:pPr>
    </w:p>
    <w:p w:rsidR="00903630" w:rsidRDefault="00903630" w:rsidP="00903630">
      <w:pPr>
        <w:tabs>
          <w:tab w:val="left" w:pos="6804"/>
        </w:tabs>
        <w:jc w:val="center"/>
        <w:rPr>
          <w:bCs/>
          <w:color w:val="000000"/>
          <w:spacing w:val="-2"/>
          <w:sz w:val="30"/>
          <w:szCs w:val="30"/>
          <w:lang w:bidi="en-US"/>
        </w:rPr>
      </w:pPr>
    </w:p>
    <w:p w:rsidR="00903630" w:rsidRPr="00183B6B" w:rsidRDefault="00903630" w:rsidP="00903630">
      <w:pPr>
        <w:tabs>
          <w:tab w:val="left" w:pos="6804"/>
        </w:tabs>
        <w:jc w:val="center"/>
        <w:rPr>
          <w:sz w:val="30"/>
          <w:szCs w:val="30"/>
          <w:lang w:bidi="en-US"/>
        </w:rPr>
      </w:pPr>
      <w:r w:rsidRPr="00183B6B">
        <w:rPr>
          <w:bCs/>
          <w:color w:val="000000"/>
          <w:spacing w:val="-2"/>
          <w:sz w:val="30"/>
          <w:szCs w:val="30"/>
          <w:lang w:bidi="en-US"/>
        </w:rPr>
        <w:t>СОСТАВ ЖЮРИ</w:t>
      </w:r>
    </w:p>
    <w:p w:rsidR="00903630" w:rsidRPr="00183B6B" w:rsidRDefault="00903630" w:rsidP="00903630">
      <w:pPr>
        <w:jc w:val="center"/>
        <w:rPr>
          <w:color w:val="000000"/>
          <w:spacing w:val="4"/>
          <w:sz w:val="30"/>
          <w:szCs w:val="30"/>
        </w:rPr>
      </w:pPr>
      <w:r>
        <w:rPr>
          <w:rFonts w:eastAsia="Calibri"/>
          <w:sz w:val="30"/>
          <w:szCs w:val="30"/>
        </w:rPr>
        <w:t>районного</w:t>
      </w:r>
      <w:r w:rsidRPr="005B0470">
        <w:rPr>
          <w:rFonts w:eastAsia="Calibri"/>
          <w:sz w:val="30"/>
          <w:szCs w:val="30"/>
        </w:rPr>
        <w:t xml:space="preserve"> </w:t>
      </w:r>
      <w:r w:rsidRPr="005B0470">
        <w:rPr>
          <w:sz w:val="30"/>
          <w:szCs w:val="30"/>
        </w:rPr>
        <w:t>этап</w:t>
      </w:r>
      <w:r>
        <w:rPr>
          <w:sz w:val="30"/>
          <w:szCs w:val="30"/>
        </w:rPr>
        <w:t>а</w:t>
      </w:r>
      <w:r w:rsidRPr="005B0470">
        <w:rPr>
          <w:sz w:val="30"/>
          <w:szCs w:val="30"/>
        </w:rPr>
        <w:t xml:space="preserve"> республиканского конкурса «</w:t>
      </w:r>
      <w:proofErr w:type="spellStart"/>
      <w:r w:rsidRPr="005B0470">
        <w:rPr>
          <w:sz w:val="30"/>
          <w:szCs w:val="30"/>
        </w:rPr>
        <w:t>ТехноЁлка</w:t>
      </w:r>
      <w:proofErr w:type="spellEnd"/>
      <w:r w:rsidRPr="005B0470">
        <w:rPr>
          <w:sz w:val="30"/>
          <w:szCs w:val="30"/>
        </w:rPr>
        <w:t>»</w:t>
      </w:r>
    </w:p>
    <w:p w:rsidR="00903630" w:rsidRDefault="00903630" w:rsidP="00903630">
      <w:pPr>
        <w:tabs>
          <w:tab w:val="left" w:pos="5245"/>
        </w:tabs>
        <w:ind w:left="2694" w:hanging="2693"/>
        <w:jc w:val="both"/>
        <w:outlineLvl w:val="0"/>
        <w:rPr>
          <w:sz w:val="30"/>
          <w:szCs w:val="30"/>
        </w:rPr>
      </w:pPr>
    </w:p>
    <w:p w:rsidR="00903630" w:rsidRPr="005B0470" w:rsidRDefault="00903630" w:rsidP="00903630">
      <w:pPr>
        <w:ind w:firstLine="708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379"/>
      </w:tblGrid>
      <w:tr w:rsidR="00903630" w:rsidTr="002F0E16">
        <w:tc>
          <w:tcPr>
            <w:tcW w:w="3085" w:type="dxa"/>
          </w:tcPr>
          <w:p w:rsidR="00903630" w:rsidRPr="00287837" w:rsidRDefault="00903630" w:rsidP="002F0E16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Сергеева Н.П.</w:t>
            </w:r>
          </w:p>
        </w:tc>
        <w:tc>
          <w:tcPr>
            <w:tcW w:w="6379" w:type="dxa"/>
          </w:tcPr>
          <w:p w:rsidR="00903630" w:rsidRPr="00287837" w:rsidRDefault="00903630" w:rsidP="002F0E16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главный специалист отдела образования</w:t>
            </w:r>
          </w:p>
        </w:tc>
      </w:tr>
      <w:tr w:rsidR="00903630" w:rsidTr="002F0E16">
        <w:tc>
          <w:tcPr>
            <w:tcW w:w="3085" w:type="dxa"/>
          </w:tcPr>
          <w:p w:rsidR="00903630" w:rsidRPr="00287837" w:rsidRDefault="00903630" w:rsidP="002F0E16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Лепёшкина Е.В.</w:t>
            </w:r>
          </w:p>
        </w:tc>
        <w:tc>
          <w:tcPr>
            <w:tcW w:w="6379" w:type="dxa"/>
          </w:tcPr>
          <w:p w:rsidR="00903630" w:rsidRPr="00287837" w:rsidRDefault="00903630" w:rsidP="002F0E16">
            <w:pPr>
              <w:rPr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методист Жлобинского районного                                                              учебного методического кабинета</w:t>
            </w:r>
          </w:p>
        </w:tc>
      </w:tr>
      <w:tr w:rsidR="00903630" w:rsidTr="002F0E16">
        <w:tc>
          <w:tcPr>
            <w:tcW w:w="3085" w:type="dxa"/>
          </w:tcPr>
          <w:p w:rsidR="00903630" w:rsidRPr="00287837" w:rsidRDefault="00952C53" w:rsidP="002F0E1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Кебикова</w:t>
            </w:r>
            <w:proofErr w:type="spellEnd"/>
            <w:r>
              <w:rPr>
                <w:sz w:val="28"/>
                <w:szCs w:val="28"/>
              </w:rPr>
              <w:t xml:space="preserve"> О.Н</w:t>
            </w:r>
            <w:r w:rsidR="00903630" w:rsidRPr="00287837"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03630" w:rsidRPr="00287837" w:rsidRDefault="00903630" w:rsidP="002F0E16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директор Жлобинского районного центра технического творчества детей и молодежи</w:t>
            </w:r>
          </w:p>
        </w:tc>
      </w:tr>
      <w:tr w:rsidR="00903630" w:rsidTr="002F0E16">
        <w:tc>
          <w:tcPr>
            <w:tcW w:w="3085" w:type="dxa"/>
          </w:tcPr>
          <w:p w:rsidR="00903630" w:rsidRPr="00287837" w:rsidRDefault="00903630" w:rsidP="002F0E16">
            <w:pPr>
              <w:rPr>
                <w:b/>
                <w:sz w:val="28"/>
                <w:szCs w:val="28"/>
              </w:rPr>
            </w:pPr>
            <w:proofErr w:type="spellStart"/>
            <w:r w:rsidRPr="00287837">
              <w:rPr>
                <w:sz w:val="28"/>
                <w:szCs w:val="28"/>
              </w:rPr>
              <w:t>Васько</w:t>
            </w:r>
            <w:proofErr w:type="spellEnd"/>
            <w:r w:rsidRPr="00287837"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6379" w:type="dxa"/>
          </w:tcPr>
          <w:p w:rsidR="00903630" w:rsidRPr="00287837" w:rsidRDefault="00903630" w:rsidP="002F0E16">
            <w:pPr>
              <w:rPr>
                <w:b/>
                <w:sz w:val="28"/>
                <w:szCs w:val="28"/>
              </w:rPr>
            </w:pPr>
            <w:r w:rsidRPr="00287837">
              <w:rPr>
                <w:sz w:val="28"/>
                <w:szCs w:val="28"/>
              </w:rPr>
              <w:t>педагог-организатор Жлобинского районного центра технического творчества детей и молодежи</w:t>
            </w:r>
          </w:p>
        </w:tc>
      </w:tr>
      <w:tr w:rsidR="00903630" w:rsidTr="002F0E16">
        <w:tc>
          <w:tcPr>
            <w:tcW w:w="3085" w:type="dxa"/>
          </w:tcPr>
          <w:p w:rsidR="00903630" w:rsidRPr="00287837" w:rsidRDefault="00903630" w:rsidP="002F0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</w:t>
            </w:r>
            <w:r w:rsidRPr="00287837">
              <w:rPr>
                <w:sz w:val="28"/>
                <w:szCs w:val="28"/>
              </w:rPr>
              <w:t>ва Е.В.</w:t>
            </w:r>
          </w:p>
        </w:tc>
        <w:tc>
          <w:tcPr>
            <w:tcW w:w="6379" w:type="dxa"/>
          </w:tcPr>
          <w:p w:rsidR="00903630" w:rsidRPr="00287837" w:rsidRDefault="00903630" w:rsidP="002F0E16">
            <w:pPr>
              <w:rPr>
                <w:rFonts w:eastAsia="Calibri"/>
                <w:sz w:val="28"/>
                <w:szCs w:val="28"/>
              </w:rPr>
            </w:pPr>
            <w:r w:rsidRPr="00287837">
              <w:rPr>
                <w:rFonts w:eastAsia="Calibri"/>
                <w:sz w:val="28"/>
                <w:szCs w:val="28"/>
              </w:rPr>
              <w:t>методист Жлобинского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87837">
              <w:rPr>
                <w:rFonts w:eastAsia="Calibri"/>
                <w:sz w:val="28"/>
                <w:szCs w:val="28"/>
              </w:rPr>
              <w:t>районного центра технического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87837">
              <w:rPr>
                <w:sz w:val="28"/>
                <w:szCs w:val="28"/>
              </w:rPr>
              <w:t>творчества детей и молодежи</w:t>
            </w:r>
          </w:p>
          <w:p w:rsidR="00903630" w:rsidRPr="00287837" w:rsidRDefault="00903630" w:rsidP="002F0E16">
            <w:pPr>
              <w:rPr>
                <w:sz w:val="28"/>
                <w:szCs w:val="28"/>
              </w:rPr>
            </w:pPr>
          </w:p>
        </w:tc>
      </w:tr>
    </w:tbl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Default="00952C53" w:rsidP="00F54062">
      <w:pPr>
        <w:pStyle w:val="ad"/>
        <w:spacing w:before="88" w:line="312" w:lineRule="exact"/>
        <w:ind w:left="6501"/>
      </w:pPr>
    </w:p>
    <w:p w:rsidR="00952C53" w:rsidRPr="00122367" w:rsidRDefault="00952C53" w:rsidP="009420C3">
      <w:pPr>
        <w:ind w:left="6521"/>
        <w:rPr>
          <w:sz w:val="30"/>
          <w:szCs w:val="30"/>
        </w:rPr>
      </w:pPr>
      <w:r w:rsidRPr="00122367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3</w:t>
      </w:r>
    </w:p>
    <w:p w:rsidR="00952C53" w:rsidRDefault="00952C53" w:rsidP="009420C3">
      <w:pPr>
        <w:ind w:left="6521"/>
        <w:rPr>
          <w:sz w:val="30"/>
          <w:szCs w:val="30"/>
        </w:rPr>
      </w:pPr>
      <w:r w:rsidRPr="00122367">
        <w:rPr>
          <w:sz w:val="30"/>
          <w:szCs w:val="30"/>
        </w:rPr>
        <w:t xml:space="preserve">к приказу </w:t>
      </w:r>
    </w:p>
    <w:p w:rsidR="009420C3" w:rsidRDefault="00952C53" w:rsidP="009420C3">
      <w:pPr>
        <w:ind w:left="6521"/>
        <w:rPr>
          <w:sz w:val="30"/>
          <w:szCs w:val="30"/>
        </w:rPr>
      </w:pPr>
      <w:r w:rsidRPr="00122367">
        <w:rPr>
          <w:sz w:val="30"/>
          <w:szCs w:val="30"/>
        </w:rPr>
        <w:t>начал</w:t>
      </w:r>
      <w:r>
        <w:rPr>
          <w:sz w:val="30"/>
          <w:szCs w:val="30"/>
        </w:rPr>
        <w:t xml:space="preserve">ьника отдела                                            </w:t>
      </w:r>
    </w:p>
    <w:p w:rsidR="009420C3" w:rsidRDefault="00952C53" w:rsidP="009420C3">
      <w:pPr>
        <w:ind w:left="6521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9420C3">
        <w:rPr>
          <w:sz w:val="30"/>
          <w:szCs w:val="30"/>
        </w:rPr>
        <w:t>11.10.2024 № 496</w:t>
      </w:r>
    </w:p>
    <w:p w:rsidR="00952C53" w:rsidRPr="00227D1A" w:rsidRDefault="00952C53" w:rsidP="00952C53">
      <w:pPr>
        <w:ind w:left="6521"/>
        <w:rPr>
          <w:sz w:val="30"/>
          <w:szCs w:val="30"/>
        </w:rPr>
      </w:pPr>
    </w:p>
    <w:p w:rsidR="00F54062" w:rsidRDefault="00F54062" w:rsidP="00F54062">
      <w:pPr>
        <w:pStyle w:val="ad"/>
        <w:spacing w:before="5"/>
        <w:rPr>
          <w:sz w:val="19"/>
        </w:rPr>
      </w:pPr>
    </w:p>
    <w:p w:rsidR="00F54062" w:rsidRPr="001F403D" w:rsidRDefault="00F54062" w:rsidP="00F54062">
      <w:pPr>
        <w:spacing w:before="89"/>
        <w:ind w:left="678" w:right="866"/>
        <w:jc w:val="center"/>
        <w:rPr>
          <w:b/>
          <w:sz w:val="28"/>
        </w:rPr>
      </w:pPr>
      <w:r w:rsidRPr="001F403D">
        <w:rPr>
          <w:b/>
          <w:sz w:val="28"/>
        </w:rPr>
        <w:t>Согласие</w:t>
      </w:r>
      <w:r w:rsidRPr="001F403D">
        <w:rPr>
          <w:b/>
          <w:spacing w:val="-5"/>
          <w:sz w:val="28"/>
        </w:rPr>
        <w:t xml:space="preserve"> </w:t>
      </w:r>
      <w:r w:rsidRPr="001F403D">
        <w:rPr>
          <w:b/>
          <w:sz w:val="28"/>
        </w:rPr>
        <w:t>на</w:t>
      </w:r>
      <w:r w:rsidRPr="001F403D">
        <w:rPr>
          <w:b/>
          <w:spacing w:val="-6"/>
          <w:sz w:val="28"/>
        </w:rPr>
        <w:t xml:space="preserve"> </w:t>
      </w:r>
      <w:r w:rsidRPr="001F403D">
        <w:rPr>
          <w:b/>
          <w:sz w:val="28"/>
        </w:rPr>
        <w:t>обработку</w:t>
      </w:r>
      <w:r w:rsidRPr="001F403D">
        <w:rPr>
          <w:b/>
          <w:spacing w:val="-3"/>
          <w:sz w:val="28"/>
        </w:rPr>
        <w:t xml:space="preserve"> </w:t>
      </w:r>
      <w:r w:rsidRPr="001F403D">
        <w:rPr>
          <w:b/>
          <w:sz w:val="28"/>
        </w:rPr>
        <w:t>персональных</w:t>
      </w:r>
      <w:r w:rsidRPr="001F403D">
        <w:rPr>
          <w:b/>
          <w:spacing w:val="-2"/>
          <w:sz w:val="28"/>
        </w:rPr>
        <w:t xml:space="preserve"> </w:t>
      </w:r>
      <w:r w:rsidRPr="001F403D">
        <w:rPr>
          <w:b/>
          <w:sz w:val="28"/>
        </w:rPr>
        <w:t>данных</w:t>
      </w:r>
    </w:p>
    <w:p w:rsidR="00F54062" w:rsidRPr="001F403D" w:rsidRDefault="00F54062" w:rsidP="00F54062">
      <w:pPr>
        <w:tabs>
          <w:tab w:val="left" w:pos="9849"/>
        </w:tabs>
        <w:spacing w:before="3" w:line="322" w:lineRule="exact"/>
        <w:ind w:left="678"/>
        <w:jc w:val="center"/>
        <w:rPr>
          <w:sz w:val="28"/>
        </w:rPr>
      </w:pPr>
      <w:r w:rsidRPr="001F403D">
        <w:rPr>
          <w:sz w:val="28"/>
        </w:rPr>
        <w:t>Я,</w:t>
      </w:r>
      <w:r w:rsidRPr="001F403D">
        <w:rPr>
          <w:spacing w:val="-1"/>
          <w:sz w:val="28"/>
        </w:rPr>
        <w:t xml:space="preserve"> </w:t>
      </w:r>
      <w:r w:rsidRPr="001F403D">
        <w:rPr>
          <w:sz w:val="28"/>
          <w:u w:val="single"/>
        </w:rPr>
        <w:t xml:space="preserve"> </w:t>
      </w:r>
      <w:r w:rsidRPr="001F403D">
        <w:rPr>
          <w:sz w:val="28"/>
          <w:u w:val="single"/>
        </w:rPr>
        <w:tab/>
      </w:r>
    </w:p>
    <w:p w:rsidR="00F54062" w:rsidRPr="001F403D" w:rsidRDefault="00F54062" w:rsidP="00F54062">
      <w:pPr>
        <w:spacing w:line="322" w:lineRule="exact"/>
        <w:ind w:left="678" w:right="860"/>
        <w:jc w:val="center"/>
        <w:rPr>
          <w:sz w:val="28"/>
        </w:rPr>
      </w:pPr>
      <w:r w:rsidRPr="001F403D">
        <w:rPr>
          <w:sz w:val="28"/>
        </w:rPr>
        <w:t>(Ф.И.О.)</w:t>
      </w:r>
    </w:p>
    <w:p w:rsidR="00F54062" w:rsidRPr="001F403D" w:rsidRDefault="00F54062" w:rsidP="00F54062">
      <w:pPr>
        <w:tabs>
          <w:tab w:val="left" w:pos="3766"/>
        </w:tabs>
        <w:ind w:left="262" w:right="448"/>
        <w:jc w:val="both"/>
        <w:rPr>
          <w:sz w:val="28"/>
        </w:rPr>
      </w:pPr>
      <w:r w:rsidRPr="001F403D">
        <w:rPr>
          <w:sz w:val="28"/>
        </w:rPr>
        <w:t>«</w:t>
      </w:r>
      <w:r w:rsidRPr="001F403D">
        <w:rPr>
          <w:sz w:val="28"/>
          <w:u w:val="single"/>
        </w:rPr>
        <w:t xml:space="preserve">      </w:t>
      </w:r>
      <w:r w:rsidRPr="001F403D">
        <w:rPr>
          <w:spacing w:val="68"/>
          <w:sz w:val="28"/>
          <w:u w:val="single"/>
        </w:rPr>
        <w:t xml:space="preserve"> </w:t>
      </w:r>
      <w:r w:rsidRPr="001F403D">
        <w:rPr>
          <w:sz w:val="28"/>
        </w:rPr>
        <w:t>»</w:t>
      </w:r>
      <w:r w:rsidRPr="001F403D">
        <w:rPr>
          <w:sz w:val="28"/>
          <w:u w:val="single"/>
        </w:rPr>
        <w:tab/>
      </w:r>
      <w:r w:rsidRPr="001F403D">
        <w:rPr>
          <w:sz w:val="28"/>
        </w:rPr>
        <w:t>года</w:t>
      </w:r>
      <w:r w:rsidRPr="001F403D">
        <w:rPr>
          <w:spacing w:val="20"/>
          <w:sz w:val="28"/>
        </w:rPr>
        <w:t xml:space="preserve"> </w:t>
      </w:r>
      <w:r w:rsidRPr="001F403D">
        <w:rPr>
          <w:sz w:val="28"/>
        </w:rPr>
        <w:t>рождения,</w:t>
      </w:r>
      <w:r w:rsidRPr="001F403D">
        <w:rPr>
          <w:spacing w:val="20"/>
          <w:sz w:val="28"/>
        </w:rPr>
        <w:t xml:space="preserve"> </w:t>
      </w:r>
      <w:r w:rsidRPr="001F403D">
        <w:rPr>
          <w:sz w:val="28"/>
        </w:rPr>
        <w:t>даю</w:t>
      </w:r>
      <w:r w:rsidRPr="001F403D">
        <w:rPr>
          <w:spacing w:val="21"/>
          <w:sz w:val="28"/>
        </w:rPr>
        <w:t xml:space="preserve"> </w:t>
      </w:r>
      <w:r w:rsidRPr="001F403D">
        <w:rPr>
          <w:sz w:val="28"/>
        </w:rPr>
        <w:t>согласие</w:t>
      </w:r>
      <w:r w:rsidRPr="001F403D">
        <w:rPr>
          <w:spacing w:val="18"/>
          <w:sz w:val="28"/>
        </w:rPr>
        <w:t xml:space="preserve"> </w:t>
      </w:r>
      <w:r w:rsidRPr="001F403D">
        <w:rPr>
          <w:sz w:val="28"/>
        </w:rPr>
        <w:t>государственному</w:t>
      </w:r>
      <w:r w:rsidRPr="001F403D">
        <w:rPr>
          <w:spacing w:val="-67"/>
          <w:sz w:val="28"/>
        </w:rPr>
        <w:t xml:space="preserve"> </w:t>
      </w:r>
      <w:r w:rsidRPr="001F403D">
        <w:rPr>
          <w:sz w:val="28"/>
        </w:rPr>
        <w:t>учреждению «Гомельский областной центр технического творчества детей и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молодежи» (г. Гомель, ул.Лепешинского, 9Б) на обработку следующих моих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персональных</w:t>
      </w:r>
      <w:r w:rsidRPr="001F403D">
        <w:rPr>
          <w:spacing w:val="-4"/>
          <w:sz w:val="28"/>
        </w:rPr>
        <w:t xml:space="preserve"> </w:t>
      </w:r>
      <w:r w:rsidRPr="001F403D">
        <w:rPr>
          <w:sz w:val="28"/>
        </w:rPr>
        <w:t>данных:</w:t>
      </w:r>
    </w:p>
    <w:p w:rsidR="00F54062" w:rsidRPr="001F403D" w:rsidRDefault="00F54062" w:rsidP="00F54062">
      <w:pPr>
        <w:pStyle w:val="a5"/>
        <w:widowControl w:val="0"/>
        <w:numPr>
          <w:ilvl w:val="0"/>
          <w:numId w:val="8"/>
        </w:numPr>
        <w:tabs>
          <w:tab w:val="left" w:pos="539"/>
        </w:tabs>
        <w:autoSpaceDE w:val="0"/>
        <w:autoSpaceDN w:val="0"/>
        <w:spacing w:after="0" w:line="320" w:lineRule="exact"/>
        <w:ind w:hanging="277"/>
        <w:contextualSpacing w:val="0"/>
        <w:rPr>
          <w:rFonts w:ascii="Times New Roman" w:hAnsi="Times New Roman" w:cs="Times New Roman"/>
          <w:sz w:val="28"/>
        </w:rPr>
      </w:pPr>
      <w:r w:rsidRPr="001F403D">
        <w:rPr>
          <w:rFonts w:ascii="Times New Roman" w:hAnsi="Times New Roman" w:cs="Times New Roman"/>
          <w:sz w:val="28"/>
        </w:rPr>
        <w:t>фамилия,</w:t>
      </w:r>
      <w:r w:rsidRPr="001F403D">
        <w:rPr>
          <w:rFonts w:ascii="Times New Roman" w:hAnsi="Times New Roman" w:cs="Times New Roman"/>
          <w:spacing w:val="-2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имя,</w:t>
      </w:r>
      <w:r w:rsidRPr="001F403D">
        <w:rPr>
          <w:rFonts w:ascii="Times New Roman" w:hAnsi="Times New Roman" w:cs="Times New Roman"/>
          <w:spacing w:val="-2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отчество;</w:t>
      </w:r>
    </w:p>
    <w:p w:rsidR="00F54062" w:rsidRPr="001F403D" w:rsidRDefault="00F54062" w:rsidP="00F54062">
      <w:pPr>
        <w:pStyle w:val="a5"/>
        <w:widowControl w:val="0"/>
        <w:numPr>
          <w:ilvl w:val="0"/>
          <w:numId w:val="8"/>
        </w:numPr>
        <w:tabs>
          <w:tab w:val="left" w:pos="539"/>
        </w:tabs>
        <w:autoSpaceDE w:val="0"/>
        <w:autoSpaceDN w:val="0"/>
        <w:spacing w:before="2" w:after="0" w:line="322" w:lineRule="exact"/>
        <w:ind w:hanging="277"/>
        <w:contextualSpacing w:val="0"/>
        <w:rPr>
          <w:rFonts w:ascii="Times New Roman" w:hAnsi="Times New Roman" w:cs="Times New Roman"/>
          <w:sz w:val="28"/>
        </w:rPr>
      </w:pPr>
      <w:r w:rsidRPr="001F403D">
        <w:rPr>
          <w:rFonts w:ascii="Times New Roman" w:hAnsi="Times New Roman" w:cs="Times New Roman"/>
          <w:sz w:val="28"/>
        </w:rPr>
        <w:t>дата</w:t>
      </w:r>
      <w:r w:rsidRPr="001F403D">
        <w:rPr>
          <w:rFonts w:ascii="Times New Roman" w:hAnsi="Times New Roman" w:cs="Times New Roman"/>
          <w:spacing w:val="-5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рождения;</w:t>
      </w:r>
    </w:p>
    <w:p w:rsidR="00F54062" w:rsidRPr="001F403D" w:rsidRDefault="00F54062" w:rsidP="00F54062">
      <w:pPr>
        <w:pStyle w:val="a5"/>
        <w:widowControl w:val="0"/>
        <w:numPr>
          <w:ilvl w:val="0"/>
          <w:numId w:val="8"/>
        </w:numPr>
        <w:tabs>
          <w:tab w:val="left" w:pos="539"/>
        </w:tabs>
        <w:autoSpaceDE w:val="0"/>
        <w:autoSpaceDN w:val="0"/>
        <w:spacing w:after="0" w:line="322" w:lineRule="exact"/>
        <w:ind w:hanging="277"/>
        <w:contextualSpacing w:val="0"/>
        <w:rPr>
          <w:rFonts w:ascii="Times New Roman" w:hAnsi="Times New Roman" w:cs="Times New Roman"/>
          <w:sz w:val="28"/>
        </w:rPr>
      </w:pPr>
      <w:r w:rsidRPr="001F403D">
        <w:rPr>
          <w:rFonts w:ascii="Times New Roman" w:hAnsi="Times New Roman" w:cs="Times New Roman"/>
          <w:sz w:val="28"/>
        </w:rPr>
        <w:t>почтовый</w:t>
      </w:r>
      <w:r w:rsidRPr="001F403D">
        <w:rPr>
          <w:rFonts w:ascii="Times New Roman" w:hAnsi="Times New Roman" w:cs="Times New Roman"/>
          <w:spacing w:val="-3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адрес,</w:t>
      </w:r>
      <w:r w:rsidRPr="001F403D">
        <w:rPr>
          <w:rFonts w:ascii="Times New Roman" w:hAnsi="Times New Roman" w:cs="Times New Roman"/>
          <w:spacing w:val="-3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контактный</w:t>
      </w:r>
      <w:r w:rsidRPr="001F403D">
        <w:rPr>
          <w:rFonts w:ascii="Times New Roman" w:hAnsi="Times New Roman" w:cs="Times New Roman"/>
          <w:spacing w:val="-3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телефон,</w:t>
      </w:r>
      <w:r w:rsidRPr="001F403D">
        <w:rPr>
          <w:rFonts w:ascii="Times New Roman" w:hAnsi="Times New Roman" w:cs="Times New Roman"/>
          <w:spacing w:val="-3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адрес</w:t>
      </w:r>
      <w:r w:rsidRPr="001F403D">
        <w:rPr>
          <w:rFonts w:ascii="Times New Roman" w:hAnsi="Times New Roman" w:cs="Times New Roman"/>
          <w:spacing w:val="-3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электронной</w:t>
      </w:r>
      <w:r w:rsidRPr="001F403D">
        <w:rPr>
          <w:rFonts w:ascii="Times New Roman" w:hAnsi="Times New Roman" w:cs="Times New Roman"/>
          <w:spacing w:val="-2"/>
          <w:sz w:val="28"/>
        </w:rPr>
        <w:t xml:space="preserve"> </w:t>
      </w:r>
      <w:r w:rsidRPr="001F403D">
        <w:rPr>
          <w:rFonts w:ascii="Times New Roman" w:hAnsi="Times New Roman" w:cs="Times New Roman"/>
          <w:sz w:val="28"/>
        </w:rPr>
        <w:t>почты.</w:t>
      </w:r>
    </w:p>
    <w:p w:rsidR="00F54062" w:rsidRPr="001F403D" w:rsidRDefault="00F54062" w:rsidP="00F54062">
      <w:pPr>
        <w:ind w:left="262" w:right="442" w:firstLine="539"/>
        <w:jc w:val="both"/>
        <w:rPr>
          <w:sz w:val="28"/>
        </w:rPr>
      </w:pPr>
      <w:r w:rsidRPr="001F403D">
        <w:rPr>
          <w:sz w:val="28"/>
        </w:rPr>
        <w:t>Цель обработки: участие в областном конкурсе «</w:t>
      </w:r>
      <w:proofErr w:type="spellStart"/>
      <w:r w:rsidRPr="001F403D">
        <w:rPr>
          <w:sz w:val="28"/>
        </w:rPr>
        <w:t>ТехноЕлка</w:t>
      </w:r>
      <w:proofErr w:type="spellEnd"/>
      <w:r w:rsidRPr="001F403D">
        <w:rPr>
          <w:sz w:val="28"/>
        </w:rPr>
        <w:t>» (далее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-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конкурс).</w:t>
      </w:r>
    </w:p>
    <w:p w:rsidR="00F54062" w:rsidRPr="001F403D" w:rsidRDefault="00F54062" w:rsidP="00F54062">
      <w:pPr>
        <w:ind w:left="262" w:right="444" w:firstLine="539"/>
        <w:jc w:val="both"/>
        <w:rPr>
          <w:sz w:val="28"/>
        </w:rPr>
      </w:pPr>
      <w:r w:rsidRPr="001F403D">
        <w:rPr>
          <w:sz w:val="28"/>
        </w:rPr>
        <w:t>Я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уведомлен(-а),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что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государственное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учреждение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«Гомельский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областной центр технического творчества детей и молодежи» обрабатывает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вышеназванные персональные данные в целях проведения конкурса, в том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числе для идентификации участников конкурса, проверки соблюдения ими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Положения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о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проведении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конкурса,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определения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победителей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конкурса,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оформления всех необходимых документов для выдачи призов победителям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конкурса.</w:t>
      </w:r>
    </w:p>
    <w:p w:rsidR="00F54062" w:rsidRPr="001F403D" w:rsidRDefault="00F54062" w:rsidP="00F54062">
      <w:pPr>
        <w:ind w:left="262" w:right="451" w:firstLine="539"/>
        <w:jc w:val="both"/>
        <w:rPr>
          <w:sz w:val="28"/>
        </w:rPr>
      </w:pPr>
      <w:r w:rsidRPr="001F403D">
        <w:rPr>
          <w:sz w:val="28"/>
        </w:rPr>
        <w:t>В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указанных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целях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я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даю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согласие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на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осуществление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следующих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действий с моими персональными данными: сбор, систематизация, хранение,</w:t>
      </w:r>
      <w:r w:rsidRPr="001F403D">
        <w:rPr>
          <w:spacing w:val="-67"/>
          <w:sz w:val="28"/>
        </w:rPr>
        <w:t xml:space="preserve"> </w:t>
      </w:r>
      <w:r w:rsidRPr="001F403D">
        <w:rPr>
          <w:sz w:val="28"/>
        </w:rPr>
        <w:t>изменение, использование, обезличивание, блокирование, распространение,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удаление.</w:t>
      </w:r>
    </w:p>
    <w:p w:rsidR="00F54062" w:rsidRPr="001F403D" w:rsidRDefault="00F54062" w:rsidP="00F54062">
      <w:pPr>
        <w:ind w:left="262" w:right="452" w:firstLine="539"/>
        <w:jc w:val="both"/>
        <w:rPr>
          <w:sz w:val="28"/>
        </w:rPr>
      </w:pPr>
      <w:r w:rsidRPr="001F403D">
        <w:rPr>
          <w:sz w:val="28"/>
        </w:rPr>
        <w:t>Мне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разъяснены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права,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связанные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с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обработкой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моих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персональных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данных, механизм реализации таких прав, а также последствия дачи мною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согласия</w:t>
      </w:r>
      <w:r w:rsidRPr="001F403D">
        <w:rPr>
          <w:spacing w:val="-4"/>
          <w:sz w:val="28"/>
        </w:rPr>
        <w:t xml:space="preserve"> </w:t>
      </w:r>
      <w:r w:rsidRPr="001F403D">
        <w:rPr>
          <w:sz w:val="28"/>
        </w:rPr>
        <w:t>или отказа</w:t>
      </w:r>
      <w:r w:rsidRPr="001F403D">
        <w:rPr>
          <w:spacing w:val="-3"/>
          <w:sz w:val="28"/>
        </w:rPr>
        <w:t xml:space="preserve"> </w:t>
      </w:r>
      <w:r w:rsidRPr="001F403D">
        <w:rPr>
          <w:sz w:val="28"/>
        </w:rPr>
        <w:t>в</w:t>
      </w:r>
      <w:r w:rsidRPr="001F403D">
        <w:rPr>
          <w:spacing w:val="-2"/>
          <w:sz w:val="28"/>
        </w:rPr>
        <w:t xml:space="preserve"> </w:t>
      </w:r>
      <w:r w:rsidRPr="001F403D">
        <w:rPr>
          <w:sz w:val="28"/>
        </w:rPr>
        <w:t>даче такого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согласия.</w:t>
      </w:r>
    </w:p>
    <w:p w:rsidR="00F54062" w:rsidRPr="001F403D" w:rsidRDefault="00F54062" w:rsidP="00F54062">
      <w:pPr>
        <w:spacing w:line="321" w:lineRule="exact"/>
        <w:ind w:left="801"/>
        <w:jc w:val="both"/>
        <w:rPr>
          <w:sz w:val="28"/>
        </w:rPr>
      </w:pPr>
      <w:r w:rsidRPr="001F403D">
        <w:rPr>
          <w:sz w:val="28"/>
        </w:rPr>
        <w:t>Я</w:t>
      </w:r>
      <w:r w:rsidRPr="001F403D">
        <w:rPr>
          <w:spacing w:val="-1"/>
          <w:sz w:val="28"/>
        </w:rPr>
        <w:t xml:space="preserve"> </w:t>
      </w:r>
      <w:r w:rsidRPr="001F403D">
        <w:rPr>
          <w:sz w:val="28"/>
        </w:rPr>
        <w:t>ознакомлен(а)</w:t>
      </w:r>
      <w:r w:rsidRPr="001F403D">
        <w:rPr>
          <w:spacing w:val="-1"/>
          <w:sz w:val="28"/>
        </w:rPr>
        <w:t xml:space="preserve"> </w:t>
      </w:r>
      <w:r w:rsidRPr="001F403D">
        <w:rPr>
          <w:sz w:val="28"/>
        </w:rPr>
        <w:t>с</w:t>
      </w:r>
      <w:r w:rsidRPr="001F403D">
        <w:rPr>
          <w:spacing w:val="-1"/>
          <w:sz w:val="28"/>
        </w:rPr>
        <w:t xml:space="preserve"> </w:t>
      </w:r>
      <w:r w:rsidRPr="001F403D">
        <w:rPr>
          <w:sz w:val="28"/>
        </w:rPr>
        <w:t>тем,</w:t>
      </w:r>
      <w:r w:rsidRPr="001F403D">
        <w:rPr>
          <w:spacing w:val="-2"/>
          <w:sz w:val="28"/>
        </w:rPr>
        <w:t xml:space="preserve"> </w:t>
      </w:r>
      <w:r w:rsidRPr="001F403D">
        <w:rPr>
          <w:sz w:val="28"/>
        </w:rPr>
        <w:t>что:</w:t>
      </w:r>
    </w:p>
    <w:p w:rsidR="00F54062" w:rsidRPr="001F403D" w:rsidRDefault="00F54062" w:rsidP="00F54062">
      <w:pPr>
        <w:spacing w:before="2" w:line="322" w:lineRule="exact"/>
        <w:ind w:left="801"/>
        <w:jc w:val="both"/>
        <w:rPr>
          <w:sz w:val="28"/>
        </w:rPr>
      </w:pPr>
      <w:r w:rsidRPr="001F403D">
        <w:rPr>
          <w:sz w:val="28"/>
        </w:rPr>
        <w:t>-</w:t>
      </w:r>
      <w:r w:rsidRPr="001F403D">
        <w:rPr>
          <w:spacing w:val="-4"/>
          <w:sz w:val="28"/>
        </w:rPr>
        <w:t xml:space="preserve"> </w:t>
      </w:r>
      <w:r w:rsidRPr="001F403D">
        <w:rPr>
          <w:sz w:val="28"/>
        </w:rPr>
        <w:t>согласие</w:t>
      </w:r>
      <w:r w:rsidRPr="001F403D">
        <w:rPr>
          <w:spacing w:val="-2"/>
          <w:sz w:val="28"/>
        </w:rPr>
        <w:t xml:space="preserve"> </w:t>
      </w:r>
      <w:r w:rsidRPr="001F403D">
        <w:rPr>
          <w:sz w:val="28"/>
        </w:rPr>
        <w:t>на</w:t>
      </w:r>
      <w:r w:rsidRPr="001F403D">
        <w:rPr>
          <w:spacing w:val="-2"/>
          <w:sz w:val="28"/>
        </w:rPr>
        <w:t xml:space="preserve"> </w:t>
      </w:r>
      <w:r w:rsidRPr="001F403D">
        <w:rPr>
          <w:sz w:val="28"/>
        </w:rPr>
        <w:t>обработку</w:t>
      </w:r>
      <w:r w:rsidRPr="001F403D">
        <w:rPr>
          <w:spacing w:val="-1"/>
          <w:sz w:val="28"/>
        </w:rPr>
        <w:t xml:space="preserve"> </w:t>
      </w:r>
      <w:r w:rsidRPr="001F403D">
        <w:rPr>
          <w:sz w:val="28"/>
        </w:rPr>
        <w:t>персональных</w:t>
      </w:r>
      <w:r w:rsidRPr="001F403D">
        <w:rPr>
          <w:spacing w:val="-5"/>
          <w:sz w:val="28"/>
        </w:rPr>
        <w:t xml:space="preserve"> </w:t>
      </w:r>
      <w:r w:rsidRPr="001F403D">
        <w:rPr>
          <w:sz w:val="28"/>
        </w:rPr>
        <w:t>данных</w:t>
      </w:r>
      <w:r w:rsidRPr="001F403D">
        <w:rPr>
          <w:spacing w:val="-1"/>
          <w:sz w:val="28"/>
        </w:rPr>
        <w:t xml:space="preserve"> </w:t>
      </w:r>
      <w:r w:rsidRPr="001F403D">
        <w:rPr>
          <w:sz w:val="28"/>
        </w:rPr>
        <w:t>действует</w:t>
      </w:r>
      <w:r w:rsidRPr="001F403D">
        <w:rPr>
          <w:spacing w:val="2"/>
          <w:sz w:val="28"/>
        </w:rPr>
        <w:t xml:space="preserve"> </w:t>
      </w:r>
      <w:r w:rsidRPr="001F403D">
        <w:rPr>
          <w:sz w:val="28"/>
        </w:rPr>
        <w:t>5</w:t>
      </w:r>
      <w:r w:rsidRPr="001F403D">
        <w:rPr>
          <w:spacing w:val="-2"/>
          <w:sz w:val="28"/>
        </w:rPr>
        <w:t xml:space="preserve"> </w:t>
      </w:r>
      <w:r w:rsidRPr="001F403D">
        <w:rPr>
          <w:sz w:val="28"/>
        </w:rPr>
        <w:t>лет;</w:t>
      </w:r>
    </w:p>
    <w:p w:rsidR="00F54062" w:rsidRDefault="00F54062" w:rsidP="001F403D">
      <w:pPr>
        <w:ind w:left="262" w:right="453" w:firstLine="539"/>
        <w:jc w:val="both"/>
        <w:rPr>
          <w:sz w:val="28"/>
        </w:rPr>
      </w:pPr>
      <w:r w:rsidRPr="001F403D">
        <w:rPr>
          <w:sz w:val="28"/>
        </w:rPr>
        <w:t>-согласие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на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обработку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персональных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данных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может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быть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отозвано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путем</w:t>
      </w:r>
      <w:r w:rsidRPr="001F403D">
        <w:rPr>
          <w:spacing w:val="-1"/>
          <w:sz w:val="28"/>
        </w:rPr>
        <w:t xml:space="preserve"> </w:t>
      </w:r>
      <w:r w:rsidRPr="001F403D">
        <w:rPr>
          <w:sz w:val="28"/>
        </w:rPr>
        <w:t>подачи</w:t>
      </w:r>
      <w:r w:rsidRPr="001F403D">
        <w:rPr>
          <w:spacing w:val="-2"/>
          <w:sz w:val="28"/>
        </w:rPr>
        <w:t xml:space="preserve"> </w:t>
      </w:r>
      <w:r w:rsidRPr="001F403D">
        <w:rPr>
          <w:sz w:val="28"/>
        </w:rPr>
        <w:t>письменного</w:t>
      </w:r>
      <w:r w:rsidRPr="001F403D">
        <w:rPr>
          <w:spacing w:val="1"/>
          <w:sz w:val="28"/>
        </w:rPr>
        <w:t xml:space="preserve"> </w:t>
      </w:r>
      <w:r w:rsidRPr="001F403D">
        <w:rPr>
          <w:sz w:val="28"/>
        </w:rPr>
        <w:t>заявления.</w:t>
      </w:r>
    </w:p>
    <w:p w:rsidR="00F54062" w:rsidRDefault="00F54062" w:rsidP="00F54062">
      <w:pPr>
        <w:pStyle w:val="ad"/>
        <w:spacing w:before="4"/>
        <w:rPr>
          <w:sz w:val="6"/>
        </w:rPr>
      </w:pPr>
    </w:p>
    <w:p w:rsidR="001F403D" w:rsidRDefault="001F403D" w:rsidP="00F54062">
      <w:pPr>
        <w:pStyle w:val="ad"/>
        <w:spacing w:before="4"/>
        <w:rPr>
          <w:sz w:val="6"/>
        </w:rPr>
      </w:pPr>
    </w:p>
    <w:p w:rsidR="001F403D" w:rsidRDefault="001F403D" w:rsidP="00F54062">
      <w:pPr>
        <w:pStyle w:val="ad"/>
        <w:spacing w:before="4"/>
        <w:rPr>
          <w:sz w:val="6"/>
        </w:rPr>
      </w:pPr>
    </w:p>
    <w:p w:rsidR="00F54062" w:rsidRDefault="00DE6316" w:rsidP="00F54062">
      <w:pPr>
        <w:tabs>
          <w:tab w:val="left" w:pos="4477"/>
        </w:tabs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39pt;height:.5pt;mso-position-horizontal-relative:char;mso-position-vertical-relative:line" coordsize="780,10">
            <v:rect id="_x0000_s1041" style="position:absolute;width:780;height:10" fillcolor="black" stroked="f"/>
            <w10:wrap type="none"/>
            <w10:anchorlock/>
          </v:group>
        </w:pict>
      </w:r>
      <w:r w:rsidR="00F5406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8" style="width:64pt;height:.5pt;mso-position-horizontal-relative:char;mso-position-vertical-relative:line" coordsize="1280,10">
            <v:rect id="_x0000_s1039" style="position:absolute;width:1280;height:10" fillcolor="black" stroked="f"/>
            <w10:wrap type="none"/>
            <w10:anchorlock/>
          </v:group>
        </w:pict>
      </w:r>
    </w:p>
    <w:p w:rsidR="00F54062" w:rsidRPr="001F403D" w:rsidRDefault="00F54062" w:rsidP="00F54062">
      <w:pPr>
        <w:tabs>
          <w:tab w:val="left" w:pos="4530"/>
          <w:tab w:val="left" w:pos="6755"/>
        </w:tabs>
        <w:ind w:left="113"/>
      </w:pPr>
      <w:r w:rsidRPr="001F403D">
        <w:t>(дата)</w:t>
      </w:r>
      <w:r w:rsidRPr="001F403D">
        <w:tab/>
        <w:t>(подпись)</w:t>
      </w:r>
      <w:r w:rsidRPr="001F403D">
        <w:tab/>
      </w:r>
      <w:r w:rsidRPr="001F403D">
        <w:rPr>
          <w:position w:val="1"/>
        </w:rPr>
        <w:t>(расшифровка</w:t>
      </w:r>
      <w:r w:rsidRPr="001F403D">
        <w:rPr>
          <w:spacing w:val="-5"/>
          <w:position w:val="1"/>
        </w:rPr>
        <w:t xml:space="preserve"> </w:t>
      </w:r>
      <w:r w:rsidRPr="001F403D">
        <w:rPr>
          <w:position w:val="1"/>
        </w:rPr>
        <w:t>подписи)</w:t>
      </w:r>
    </w:p>
    <w:p w:rsidR="004D3D31" w:rsidRPr="004D3D31" w:rsidRDefault="004D3D31" w:rsidP="00AF4E72">
      <w:pPr>
        <w:widowControl w:val="0"/>
        <w:tabs>
          <w:tab w:val="left" w:pos="3802"/>
          <w:tab w:val="left" w:pos="7343"/>
        </w:tabs>
        <w:autoSpaceDE w:val="0"/>
        <w:autoSpaceDN w:val="0"/>
        <w:ind w:left="262" w:firstLine="709"/>
        <w:jc w:val="both"/>
        <w:rPr>
          <w:sz w:val="20"/>
          <w:szCs w:val="20"/>
          <w:lang w:eastAsia="en-US"/>
        </w:rPr>
      </w:pPr>
    </w:p>
    <w:p w:rsidR="004D3D31" w:rsidRPr="00AF4E72" w:rsidRDefault="004D3D31" w:rsidP="00AF4E72">
      <w:pPr>
        <w:widowControl w:val="0"/>
        <w:tabs>
          <w:tab w:val="left" w:pos="3802"/>
          <w:tab w:val="left" w:pos="7343"/>
        </w:tabs>
        <w:autoSpaceDE w:val="0"/>
        <w:autoSpaceDN w:val="0"/>
        <w:ind w:left="262" w:firstLine="709"/>
        <w:jc w:val="both"/>
        <w:rPr>
          <w:sz w:val="28"/>
          <w:szCs w:val="28"/>
          <w:lang w:eastAsia="en-US"/>
        </w:rPr>
      </w:pPr>
    </w:p>
    <w:p w:rsidR="00AF4E72" w:rsidRPr="00AF4E72" w:rsidRDefault="00AF4E72" w:rsidP="00AF4E72">
      <w:pPr>
        <w:widowControl w:val="0"/>
        <w:tabs>
          <w:tab w:val="left" w:pos="3802"/>
          <w:tab w:val="left" w:pos="7343"/>
        </w:tabs>
        <w:autoSpaceDE w:val="0"/>
        <w:autoSpaceDN w:val="0"/>
        <w:ind w:left="262" w:firstLine="709"/>
        <w:jc w:val="both"/>
        <w:rPr>
          <w:sz w:val="28"/>
          <w:szCs w:val="22"/>
          <w:lang w:eastAsia="en-US"/>
        </w:rPr>
      </w:pPr>
    </w:p>
    <w:p w:rsidR="002C07B1" w:rsidRPr="005B0470" w:rsidRDefault="002C07B1" w:rsidP="002C07B1">
      <w:pPr>
        <w:ind w:firstLine="708"/>
        <w:rPr>
          <w:sz w:val="30"/>
          <w:szCs w:val="30"/>
        </w:rPr>
      </w:pPr>
    </w:p>
    <w:sectPr w:rsidR="002C07B1" w:rsidRPr="005B0470" w:rsidSect="00342A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975"/>
    <w:multiLevelType w:val="hybridMultilevel"/>
    <w:tmpl w:val="7AE073B4"/>
    <w:lvl w:ilvl="0" w:tplc="39B4376A">
      <w:numFmt w:val="bullet"/>
      <w:lvlText w:val="-"/>
      <w:lvlJc w:val="left"/>
      <w:pPr>
        <w:ind w:left="538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84074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2" w:tplc="F670E4E6">
      <w:numFmt w:val="bullet"/>
      <w:lvlText w:val="•"/>
      <w:lvlJc w:val="left"/>
      <w:pPr>
        <w:ind w:left="1971" w:hanging="276"/>
      </w:pPr>
      <w:rPr>
        <w:rFonts w:hint="default"/>
        <w:lang w:val="ru-RU" w:eastAsia="en-US" w:bidi="ar-SA"/>
      </w:rPr>
    </w:lvl>
    <w:lvl w:ilvl="3" w:tplc="DE060E9A">
      <w:numFmt w:val="bullet"/>
      <w:lvlText w:val="•"/>
      <w:lvlJc w:val="left"/>
      <w:pPr>
        <w:ind w:left="2982" w:hanging="276"/>
      </w:pPr>
      <w:rPr>
        <w:rFonts w:hint="default"/>
        <w:lang w:val="ru-RU" w:eastAsia="en-US" w:bidi="ar-SA"/>
      </w:rPr>
    </w:lvl>
    <w:lvl w:ilvl="4" w:tplc="9606DF5E">
      <w:numFmt w:val="bullet"/>
      <w:lvlText w:val="•"/>
      <w:lvlJc w:val="left"/>
      <w:pPr>
        <w:ind w:left="3993" w:hanging="276"/>
      </w:pPr>
      <w:rPr>
        <w:rFonts w:hint="default"/>
        <w:lang w:val="ru-RU" w:eastAsia="en-US" w:bidi="ar-SA"/>
      </w:rPr>
    </w:lvl>
    <w:lvl w:ilvl="5" w:tplc="BB30A9A0">
      <w:numFmt w:val="bullet"/>
      <w:lvlText w:val="•"/>
      <w:lvlJc w:val="left"/>
      <w:pPr>
        <w:ind w:left="5004" w:hanging="276"/>
      </w:pPr>
      <w:rPr>
        <w:rFonts w:hint="default"/>
        <w:lang w:val="ru-RU" w:eastAsia="en-US" w:bidi="ar-SA"/>
      </w:rPr>
    </w:lvl>
    <w:lvl w:ilvl="6" w:tplc="0012221C">
      <w:numFmt w:val="bullet"/>
      <w:lvlText w:val="•"/>
      <w:lvlJc w:val="left"/>
      <w:pPr>
        <w:ind w:left="6015" w:hanging="276"/>
      </w:pPr>
      <w:rPr>
        <w:rFonts w:hint="default"/>
        <w:lang w:val="ru-RU" w:eastAsia="en-US" w:bidi="ar-SA"/>
      </w:rPr>
    </w:lvl>
    <w:lvl w:ilvl="7" w:tplc="FA82DD8E">
      <w:numFmt w:val="bullet"/>
      <w:lvlText w:val="•"/>
      <w:lvlJc w:val="left"/>
      <w:pPr>
        <w:ind w:left="7026" w:hanging="276"/>
      </w:pPr>
      <w:rPr>
        <w:rFonts w:hint="default"/>
        <w:lang w:val="ru-RU" w:eastAsia="en-US" w:bidi="ar-SA"/>
      </w:rPr>
    </w:lvl>
    <w:lvl w:ilvl="8" w:tplc="508ED764">
      <w:numFmt w:val="bullet"/>
      <w:lvlText w:val="•"/>
      <w:lvlJc w:val="left"/>
      <w:pPr>
        <w:ind w:left="8037" w:hanging="276"/>
      </w:pPr>
      <w:rPr>
        <w:rFonts w:hint="default"/>
        <w:lang w:val="ru-RU" w:eastAsia="en-US" w:bidi="ar-SA"/>
      </w:rPr>
    </w:lvl>
  </w:abstractNum>
  <w:abstractNum w:abstractNumId="1">
    <w:nsid w:val="0F282390"/>
    <w:multiLevelType w:val="multilevel"/>
    <w:tmpl w:val="EE1A1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A20C0"/>
    <w:multiLevelType w:val="multilevel"/>
    <w:tmpl w:val="142A06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3272" w:hanging="720"/>
      </w:pPr>
    </w:lvl>
    <w:lvl w:ilvl="3">
      <w:start w:val="1"/>
      <w:numFmt w:val="decimal"/>
      <w:isLgl/>
      <w:lvlText w:val="%1.%2.%3.%4."/>
      <w:lvlJc w:val="left"/>
      <w:pPr>
        <w:ind w:left="3632" w:hanging="1080"/>
      </w:pPr>
    </w:lvl>
    <w:lvl w:ilvl="4">
      <w:start w:val="1"/>
      <w:numFmt w:val="decimal"/>
      <w:isLgl/>
      <w:lvlText w:val="%1.%2.%3.%4.%5."/>
      <w:lvlJc w:val="left"/>
      <w:pPr>
        <w:ind w:left="3632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52" w:hanging="1800"/>
      </w:p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</w:lvl>
  </w:abstractNum>
  <w:abstractNum w:abstractNumId="3">
    <w:nsid w:val="27286ADA"/>
    <w:multiLevelType w:val="multilevel"/>
    <w:tmpl w:val="2B96A86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2FB33317"/>
    <w:multiLevelType w:val="hybridMultilevel"/>
    <w:tmpl w:val="6D164DA4"/>
    <w:lvl w:ilvl="0" w:tplc="55A62B58">
      <w:start w:val="1"/>
      <w:numFmt w:val="decimal"/>
      <w:suff w:val="space"/>
      <w:lvlText w:val="%1."/>
      <w:lvlJc w:val="left"/>
      <w:pPr>
        <w:ind w:left="542" w:hanging="281"/>
      </w:pPr>
      <w:rPr>
        <w:rFonts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83B01"/>
    <w:multiLevelType w:val="hybridMultilevel"/>
    <w:tmpl w:val="485675B8"/>
    <w:lvl w:ilvl="0" w:tplc="55A62B58">
      <w:start w:val="1"/>
      <w:numFmt w:val="decimal"/>
      <w:suff w:val="space"/>
      <w:lvlText w:val="%1."/>
      <w:lvlJc w:val="left"/>
      <w:pPr>
        <w:ind w:left="542" w:hanging="281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C76507A">
      <w:numFmt w:val="bullet"/>
      <w:lvlText w:val="•"/>
      <w:lvlJc w:val="left"/>
      <w:pPr>
        <w:ind w:left="1491" w:hanging="281"/>
      </w:pPr>
      <w:rPr>
        <w:rFonts w:hint="default"/>
        <w:lang w:val="ru-RU" w:eastAsia="en-US" w:bidi="ar-SA"/>
      </w:rPr>
    </w:lvl>
    <w:lvl w:ilvl="2" w:tplc="DA5C9B28">
      <w:numFmt w:val="bullet"/>
      <w:lvlText w:val="•"/>
      <w:lvlJc w:val="left"/>
      <w:pPr>
        <w:ind w:left="2443" w:hanging="281"/>
      </w:pPr>
      <w:rPr>
        <w:rFonts w:hint="default"/>
        <w:lang w:val="ru-RU" w:eastAsia="en-US" w:bidi="ar-SA"/>
      </w:rPr>
    </w:lvl>
    <w:lvl w:ilvl="3" w:tplc="F1E09D64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4" w:tplc="84820F36">
      <w:numFmt w:val="bullet"/>
      <w:lvlText w:val="•"/>
      <w:lvlJc w:val="left"/>
      <w:pPr>
        <w:ind w:left="4347" w:hanging="281"/>
      </w:pPr>
      <w:rPr>
        <w:rFonts w:hint="default"/>
        <w:lang w:val="ru-RU" w:eastAsia="en-US" w:bidi="ar-SA"/>
      </w:rPr>
    </w:lvl>
    <w:lvl w:ilvl="5" w:tplc="D57C942E">
      <w:numFmt w:val="bullet"/>
      <w:lvlText w:val="•"/>
      <w:lvlJc w:val="left"/>
      <w:pPr>
        <w:ind w:left="5299" w:hanging="281"/>
      </w:pPr>
      <w:rPr>
        <w:rFonts w:hint="default"/>
        <w:lang w:val="ru-RU" w:eastAsia="en-US" w:bidi="ar-SA"/>
      </w:rPr>
    </w:lvl>
    <w:lvl w:ilvl="6" w:tplc="449EB1E4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00563D8C">
      <w:numFmt w:val="bullet"/>
      <w:lvlText w:val="•"/>
      <w:lvlJc w:val="left"/>
      <w:pPr>
        <w:ind w:left="7203" w:hanging="281"/>
      </w:pPr>
      <w:rPr>
        <w:rFonts w:hint="default"/>
        <w:lang w:val="ru-RU" w:eastAsia="en-US" w:bidi="ar-SA"/>
      </w:rPr>
    </w:lvl>
    <w:lvl w:ilvl="8" w:tplc="6D20D7AA">
      <w:numFmt w:val="bullet"/>
      <w:lvlText w:val="•"/>
      <w:lvlJc w:val="left"/>
      <w:pPr>
        <w:ind w:left="8155" w:hanging="281"/>
      </w:pPr>
      <w:rPr>
        <w:rFonts w:hint="default"/>
        <w:lang w:val="ru-RU" w:eastAsia="en-US" w:bidi="ar-SA"/>
      </w:rPr>
    </w:lvl>
  </w:abstractNum>
  <w:abstractNum w:abstractNumId="6">
    <w:nsid w:val="55F26F16"/>
    <w:multiLevelType w:val="hybridMultilevel"/>
    <w:tmpl w:val="050E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337EA"/>
    <w:multiLevelType w:val="hybridMultilevel"/>
    <w:tmpl w:val="AD46C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35146"/>
    <w:multiLevelType w:val="multilevel"/>
    <w:tmpl w:val="6ACEF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E0C"/>
    <w:rsid w:val="00033B6A"/>
    <w:rsid w:val="00041C67"/>
    <w:rsid w:val="00045F8F"/>
    <w:rsid w:val="0005192C"/>
    <w:rsid w:val="000619CB"/>
    <w:rsid w:val="00062EB6"/>
    <w:rsid w:val="00074467"/>
    <w:rsid w:val="00093A2D"/>
    <w:rsid w:val="000A47BE"/>
    <w:rsid w:val="000A5DB2"/>
    <w:rsid w:val="000B5722"/>
    <w:rsid w:val="000B6A83"/>
    <w:rsid w:val="000E5B56"/>
    <w:rsid w:val="000E70BD"/>
    <w:rsid w:val="000F4743"/>
    <w:rsid w:val="0010118F"/>
    <w:rsid w:val="00103E30"/>
    <w:rsid w:val="00111725"/>
    <w:rsid w:val="00111FB6"/>
    <w:rsid w:val="00142F0A"/>
    <w:rsid w:val="00147C28"/>
    <w:rsid w:val="00152B43"/>
    <w:rsid w:val="00164ED6"/>
    <w:rsid w:val="001779B8"/>
    <w:rsid w:val="00177B52"/>
    <w:rsid w:val="00183111"/>
    <w:rsid w:val="00185C7C"/>
    <w:rsid w:val="001B35F0"/>
    <w:rsid w:val="001C2291"/>
    <w:rsid w:val="001C6FFC"/>
    <w:rsid w:val="001F3DCA"/>
    <w:rsid w:val="001F403D"/>
    <w:rsid w:val="00200482"/>
    <w:rsid w:val="00203847"/>
    <w:rsid w:val="00227D1A"/>
    <w:rsid w:val="00230486"/>
    <w:rsid w:val="002346D2"/>
    <w:rsid w:val="00235BA8"/>
    <w:rsid w:val="00241187"/>
    <w:rsid w:val="002442DD"/>
    <w:rsid w:val="002613F6"/>
    <w:rsid w:val="00264024"/>
    <w:rsid w:val="0027113B"/>
    <w:rsid w:val="00275F86"/>
    <w:rsid w:val="00294408"/>
    <w:rsid w:val="00296581"/>
    <w:rsid w:val="002A46C9"/>
    <w:rsid w:val="002A5868"/>
    <w:rsid w:val="002B13A9"/>
    <w:rsid w:val="002C07B1"/>
    <w:rsid w:val="002C1215"/>
    <w:rsid w:val="002C211E"/>
    <w:rsid w:val="002D0B12"/>
    <w:rsid w:val="002D759A"/>
    <w:rsid w:val="002E0B3E"/>
    <w:rsid w:val="002E326A"/>
    <w:rsid w:val="002E6F2B"/>
    <w:rsid w:val="002E752B"/>
    <w:rsid w:val="003173B0"/>
    <w:rsid w:val="003328D3"/>
    <w:rsid w:val="00333110"/>
    <w:rsid w:val="00342A13"/>
    <w:rsid w:val="003475A8"/>
    <w:rsid w:val="00360B90"/>
    <w:rsid w:val="00361A68"/>
    <w:rsid w:val="00374D7B"/>
    <w:rsid w:val="00396EBA"/>
    <w:rsid w:val="003A0491"/>
    <w:rsid w:val="003C02A6"/>
    <w:rsid w:val="003C7767"/>
    <w:rsid w:val="003C7E66"/>
    <w:rsid w:val="003E22DA"/>
    <w:rsid w:val="003F2673"/>
    <w:rsid w:val="003F60BA"/>
    <w:rsid w:val="003F6892"/>
    <w:rsid w:val="00402109"/>
    <w:rsid w:val="0040767F"/>
    <w:rsid w:val="004104A4"/>
    <w:rsid w:val="0042340F"/>
    <w:rsid w:val="004404A9"/>
    <w:rsid w:val="0044471F"/>
    <w:rsid w:val="00451C28"/>
    <w:rsid w:val="0048553A"/>
    <w:rsid w:val="004A1E0D"/>
    <w:rsid w:val="004A5836"/>
    <w:rsid w:val="004B4D11"/>
    <w:rsid w:val="004B5517"/>
    <w:rsid w:val="004C1018"/>
    <w:rsid w:val="004C2F7B"/>
    <w:rsid w:val="004C4C41"/>
    <w:rsid w:val="004D3D31"/>
    <w:rsid w:val="004D4F44"/>
    <w:rsid w:val="004D4F49"/>
    <w:rsid w:val="004D7961"/>
    <w:rsid w:val="004E3925"/>
    <w:rsid w:val="00500046"/>
    <w:rsid w:val="0050326E"/>
    <w:rsid w:val="00520974"/>
    <w:rsid w:val="00527EEC"/>
    <w:rsid w:val="00534D2A"/>
    <w:rsid w:val="0054301C"/>
    <w:rsid w:val="005442F0"/>
    <w:rsid w:val="00555263"/>
    <w:rsid w:val="0056088C"/>
    <w:rsid w:val="00562A6E"/>
    <w:rsid w:val="00563D85"/>
    <w:rsid w:val="00565CD3"/>
    <w:rsid w:val="00567BEF"/>
    <w:rsid w:val="00567DCA"/>
    <w:rsid w:val="005728F5"/>
    <w:rsid w:val="00577908"/>
    <w:rsid w:val="005849A9"/>
    <w:rsid w:val="00586F00"/>
    <w:rsid w:val="00593279"/>
    <w:rsid w:val="005957D6"/>
    <w:rsid w:val="005A676F"/>
    <w:rsid w:val="005B0470"/>
    <w:rsid w:val="005C018A"/>
    <w:rsid w:val="005D2AE6"/>
    <w:rsid w:val="005D601F"/>
    <w:rsid w:val="005F1AB3"/>
    <w:rsid w:val="005F2FF7"/>
    <w:rsid w:val="00602E52"/>
    <w:rsid w:val="00603C89"/>
    <w:rsid w:val="006118E3"/>
    <w:rsid w:val="00614874"/>
    <w:rsid w:val="0061590A"/>
    <w:rsid w:val="00620A9D"/>
    <w:rsid w:val="00624B5F"/>
    <w:rsid w:val="006336A3"/>
    <w:rsid w:val="006436CB"/>
    <w:rsid w:val="00644739"/>
    <w:rsid w:val="00677CB9"/>
    <w:rsid w:val="00684C03"/>
    <w:rsid w:val="00686499"/>
    <w:rsid w:val="00693977"/>
    <w:rsid w:val="006A2C19"/>
    <w:rsid w:val="006B7C81"/>
    <w:rsid w:val="006C059F"/>
    <w:rsid w:val="006C7193"/>
    <w:rsid w:val="006D13ED"/>
    <w:rsid w:val="006D4664"/>
    <w:rsid w:val="006E7CDD"/>
    <w:rsid w:val="00715D89"/>
    <w:rsid w:val="00730E8E"/>
    <w:rsid w:val="00736FFA"/>
    <w:rsid w:val="00750C70"/>
    <w:rsid w:val="007648DC"/>
    <w:rsid w:val="0077304C"/>
    <w:rsid w:val="00787482"/>
    <w:rsid w:val="007B3731"/>
    <w:rsid w:val="007B6B2F"/>
    <w:rsid w:val="007D0951"/>
    <w:rsid w:val="007D3430"/>
    <w:rsid w:val="007E0266"/>
    <w:rsid w:val="00857020"/>
    <w:rsid w:val="00860D62"/>
    <w:rsid w:val="00872AD3"/>
    <w:rsid w:val="0087368B"/>
    <w:rsid w:val="00875C85"/>
    <w:rsid w:val="00876B3B"/>
    <w:rsid w:val="00883C5A"/>
    <w:rsid w:val="0089238B"/>
    <w:rsid w:val="008965DB"/>
    <w:rsid w:val="008A205B"/>
    <w:rsid w:val="008A5CB9"/>
    <w:rsid w:val="008B606A"/>
    <w:rsid w:val="008C4F1A"/>
    <w:rsid w:val="008D1143"/>
    <w:rsid w:val="008F40EE"/>
    <w:rsid w:val="00900998"/>
    <w:rsid w:val="00903630"/>
    <w:rsid w:val="009038C1"/>
    <w:rsid w:val="00907BEA"/>
    <w:rsid w:val="00913646"/>
    <w:rsid w:val="0091366E"/>
    <w:rsid w:val="00921AB2"/>
    <w:rsid w:val="00923D8F"/>
    <w:rsid w:val="00926D47"/>
    <w:rsid w:val="009333EE"/>
    <w:rsid w:val="0094191F"/>
    <w:rsid w:val="009420C3"/>
    <w:rsid w:val="00952C53"/>
    <w:rsid w:val="00961097"/>
    <w:rsid w:val="009668CC"/>
    <w:rsid w:val="009706BB"/>
    <w:rsid w:val="00970F34"/>
    <w:rsid w:val="00974884"/>
    <w:rsid w:val="00977F83"/>
    <w:rsid w:val="009827A8"/>
    <w:rsid w:val="00990E3E"/>
    <w:rsid w:val="00997BD5"/>
    <w:rsid w:val="009B1E4E"/>
    <w:rsid w:val="009D1DA9"/>
    <w:rsid w:val="009D203E"/>
    <w:rsid w:val="009F2495"/>
    <w:rsid w:val="009F64E5"/>
    <w:rsid w:val="00A04CD7"/>
    <w:rsid w:val="00A12E0C"/>
    <w:rsid w:val="00A20D5C"/>
    <w:rsid w:val="00A23A40"/>
    <w:rsid w:val="00A254A0"/>
    <w:rsid w:val="00A25DD8"/>
    <w:rsid w:val="00A32ADB"/>
    <w:rsid w:val="00A37BC6"/>
    <w:rsid w:val="00A41C20"/>
    <w:rsid w:val="00A4277B"/>
    <w:rsid w:val="00A442E6"/>
    <w:rsid w:val="00A500F1"/>
    <w:rsid w:val="00A50373"/>
    <w:rsid w:val="00A52EBD"/>
    <w:rsid w:val="00A67EFC"/>
    <w:rsid w:val="00A70385"/>
    <w:rsid w:val="00A71393"/>
    <w:rsid w:val="00A76E99"/>
    <w:rsid w:val="00A80860"/>
    <w:rsid w:val="00A81B60"/>
    <w:rsid w:val="00A90E76"/>
    <w:rsid w:val="00AA5376"/>
    <w:rsid w:val="00AD2D69"/>
    <w:rsid w:val="00AD32C1"/>
    <w:rsid w:val="00AD3844"/>
    <w:rsid w:val="00AE691F"/>
    <w:rsid w:val="00AF16DF"/>
    <w:rsid w:val="00AF33D8"/>
    <w:rsid w:val="00AF4E72"/>
    <w:rsid w:val="00B0599D"/>
    <w:rsid w:val="00B111CA"/>
    <w:rsid w:val="00B42728"/>
    <w:rsid w:val="00B4630F"/>
    <w:rsid w:val="00B4642E"/>
    <w:rsid w:val="00B53474"/>
    <w:rsid w:val="00B541DD"/>
    <w:rsid w:val="00B6620A"/>
    <w:rsid w:val="00B7460D"/>
    <w:rsid w:val="00B80411"/>
    <w:rsid w:val="00B86727"/>
    <w:rsid w:val="00BA6E11"/>
    <w:rsid w:val="00BD1216"/>
    <w:rsid w:val="00BD7A01"/>
    <w:rsid w:val="00BE3489"/>
    <w:rsid w:val="00C11493"/>
    <w:rsid w:val="00C20FBB"/>
    <w:rsid w:val="00C318CE"/>
    <w:rsid w:val="00C67EB4"/>
    <w:rsid w:val="00C77D09"/>
    <w:rsid w:val="00C83153"/>
    <w:rsid w:val="00C86DCE"/>
    <w:rsid w:val="00C87C69"/>
    <w:rsid w:val="00CA5ED7"/>
    <w:rsid w:val="00CA6AF2"/>
    <w:rsid w:val="00CB0054"/>
    <w:rsid w:val="00CC6AF6"/>
    <w:rsid w:val="00CD1729"/>
    <w:rsid w:val="00CD2947"/>
    <w:rsid w:val="00CD5B06"/>
    <w:rsid w:val="00CF2048"/>
    <w:rsid w:val="00D11D18"/>
    <w:rsid w:val="00D1647D"/>
    <w:rsid w:val="00D211B7"/>
    <w:rsid w:val="00D23E66"/>
    <w:rsid w:val="00D4052D"/>
    <w:rsid w:val="00D42E9B"/>
    <w:rsid w:val="00D7212D"/>
    <w:rsid w:val="00D73B49"/>
    <w:rsid w:val="00DB0BAF"/>
    <w:rsid w:val="00DD394A"/>
    <w:rsid w:val="00DD6D5E"/>
    <w:rsid w:val="00DD70FD"/>
    <w:rsid w:val="00DE6316"/>
    <w:rsid w:val="00DF5219"/>
    <w:rsid w:val="00DF5B2D"/>
    <w:rsid w:val="00DF70EB"/>
    <w:rsid w:val="00E01137"/>
    <w:rsid w:val="00E02B68"/>
    <w:rsid w:val="00E062A5"/>
    <w:rsid w:val="00E11969"/>
    <w:rsid w:val="00E14B90"/>
    <w:rsid w:val="00E152E3"/>
    <w:rsid w:val="00E17604"/>
    <w:rsid w:val="00E36427"/>
    <w:rsid w:val="00E4460C"/>
    <w:rsid w:val="00E51789"/>
    <w:rsid w:val="00E55205"/>
    <w:rsid w:val="00E56820"/>
    <w:rsid w:val="00E60190"/>
    <w:rsid w:val="00E631DC"/>
    <w:rsid w:val="00E709ED"/>
    <w:rsid w:val="00E80F1E"/>
    <w:rsid w:val="00EA7478"/>
    <w:rsid w:val="00EB0271"/>
    <w:rsid w:val="00EB479F"/>
    <w:rsid w:val="00EC63EE"/>
    <w:rsid w:val="00ED21F6"/>
    <w:rsid w:val="00F22A8D"/>
    <w:rsid w:val="00F3236A"/>
    <w:rsid w:val="00F54062"/>
    <w:rsid w:val="00F57C84"/>
    <w:rsid w:val="00F66C9C"/>
    <w:rsid w:val="00F74A78"/>
    <w:rsid w:val="00F76FBF"/>
    <w:rsid w:val="00F855B1"/>
    <w:rsid w:val="00F90E6B"/>
    <w:rsid w:val="00FA0B6D"/>
    <w:rsid w:val="00FB2670"/>
    <w:rsid w:val="00FC0044"/>
    <w:rsid w:val="00FC5847"/>
    <w:rsid w:val="00FC5C4B"/>
    <w:rsid w:val="00FD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0C"/>
    <w:pPr>
      <w:spacing w:after="0" w:line="240" w:lineRule="auto"/>
    </w:pPr>
  </w:style>
  <w:style w:type="table" w:styleId="a4">
    <w:name w:val="Table Grid"/>
    <w:basedOn w:val="a1"/>
    <w:uiPriority w:val="59"/>
    <w:rsid w:val="00A12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624B5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6">
    <w:name w:val="Normal (Web)"/>
    <w:basedOn w:val="a"/>
    <w:uiPriority w:val="99"/>
    <w:unhideWhenUsed/>
    <w:rsid w:val="00624B5F"/>
    <w:pPr>
      <w:spacing w:before="100" w:beforeAutospacing="1" w:after="100" w:afterAutospacing="1"/>
    </w:pPr>
  </w:style>
  <w:style w:type="character" w:customStyle="1" w:styleId="a7">
    <w:name w:val="Основной текст_"/>
    <w:link w:val="3"/>
    <w:rsid w:val="00B80411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B80411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8">
    <w:name w:val="Title"/>
    <w:basedOn w:val="a"/>
    <w:link w:val="a9"/>
    <w:qFormat/>
    <w:rsid w:val="00750C70"/>
    <w:pPr>
      <w:jc w:val="center"/>
    </w:pPr>
    <w:rPr>
      <w:b/>
      <w:snapToGrid w:val="0"/>
      <w:sz w:val="28"/>
      <w:szCs w:val="20"/>
    </w:rPr>
  </w:style>
  <w:style w:type="character" w:customStyle="1" w:styleId="a9">
    <w:name w:val="Название Знак"/>
    <w:basedOn w:val="a0"/>
    <w:link w:val="a8"/>
    <w:rsid w:val="00750C7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1">
    <w:name w:val="Основной текст1"/>
    <w:rsid w:val="003F689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a">
    <w:name w:val="Hyperlink"/>
    <w:rsid w:val="00715D89"/>
    <w:rPr>
      <w:color w:val="0000FF"/>
      <w:u w:val="single"/>
    </w:rPr>
  </w:style>
  <w:style w:type="character" w:customStyle="1" w:styleId="Bodytext6">
    <w:name w:val="Body text (6)_"/>
    <w:link w:val="Bodytext60"/>
    <w:rsid w:val="00715D89"/>
    <w:rPr>
      <w:b/>
      <w:bCs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715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NotBold">
    <w:name w:val="Body text (6) + Not Bold"/>
    <w:rsid w:val="00715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715D89"/>
    <w:pPr>
      <w:widowControl w:val="0"/>
      <w:shd w:val="clear" w:color="auto" w:fill="FFFFFF"/>
      <w:spacing w:line="283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C4C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4C41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Indent 3"/>
    <w:basedOn w:val="a"/>
    <w:link w:val="31"/>
    <w:rsid w:val="008965DB"/>
    <w:pPr>
      <w:autoSpaceDE w:val="0"/>
      <w:autoSpaceDN w:val="0"/>
      <w:adjustRightInd w:val="0"/>
      <w:spacing w:before="60"/>
      <w:ind w:firstLine="540"/>
      <w:jc w:val="both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8965DB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2A46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46C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2A46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2A4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Основной текст (2) + Курсив"/>
    <w:basedOn w:val="a0"/>
    <w:rsid w:val="002A46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A46C9"/>
    <w:pPr>
      <w:widowControl w:val="0"/>
      <w:shd w:val="clear" w:color="auto" w:fill="FFFFFF"/>
      <w:spacing w:line="0" w:lineRule="atLeast"/>
    </w:pPr>
    <w:rPr>
      <w:b/>
      <w:bCs/>
      <w:sz w:val="30"/>
      <w:szCs w:val="30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F5406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540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l.rctt@zhlobinedy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8101-F8BE-4B15-AA8B-19B8A292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82</cp:revision>
  <cp:lastPrinted>2022-10-17T08:01:00Z</cp:lastPrinted>
  <dcterms:created xsi:type="dcterms:W3CDTF">1980-01-06T04:37:00Z</dcterms:created>
  <dcterms:modified xsi:type="dcterms:W3CDTF">2024-10-16T07:01:00Z</dcterms:modified>
</cp:coreProperties>
</file>