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367" w:rsidRPr="00122367" w:rsidRDefault="00122367" w:rsidP="00122367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122367">
        <w:rPr>
          <w:rFonts w:ascii="Times New Roman" w:eastAsia="Times New Roman" w:hAnsi="Times New Roman" w:cs="Times New Roman"/>
          <w:sz w:val="30"/>
          <w:szCs w:val="30"/>
        </w:rPr>
        <w:t>Приложение 1</w:t>
      </w:r>
    </w:p>
    <w:p w:rsidR="00122367" w:rsidRDefault="00122367" w:rsidP="00122367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122367">
        <w:rPr>
          <w:rFonts w:ascii="Times New Roman" w:eastAsia="Times New Roman" w:hAnsi="Times New Roman" w:cs="Times New Roman"/>
          <w:sz w:val="30"/>
          <w:szCs w:val="30"/>
        </w:rPr>
        <w:t>к приказу начал</w:t>
      </w:r>
      <w:r>
        <w:rPr>
          <w:rFonts w:ascii="Times New Roman" w:eastAsia="Times New Roman" w:hAnsi="Times New Roman" w:cs="Times New Roman"/>
          <w:sz w:val="30"/>
          <w:szCs w:val="30"/>
        </w:rPr>
        <w:t>ьника отдела</w:t>
      </w:r>
    </w:p>
    <w:p w:rsidR="00122367" w:rsidRDefault="000B1687" w:rsidP="00122367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21.09.2022 </w:t>
      </w:r>
      <w:r w:rsidR="00122367">
        <w:rPr>
          <w:rFonts w:ascii="Times New Roman" w:eastAsia="Times New Roman" w:hAnsi="Times New Roman" w:cs="Times New Roman"/>
          <w:sz w:val="30"/>
          <w:szCs w:val="30"/>
        </w:rPr>
        <w:t>№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505</w:t>
      </w:r>
    </w:p>
    <w:p w:rsidR="00122367" w:rsidRPr="00122367" w:rsidRDefault="00122367" w:rsidP="00122367">
      <w:pPr>
        <w:spacing w:after="0" w:line="280" w:lineRule="exact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E81219" w:rsidRPr="00E81219" w:rsidRDefault="00E81219" w:rsidP="00E81219">
      <w:pPr>
        <w:spacing w:after="0" w:line="280" w:lineRule="exact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b/>
          <w:sz w:val="30"/>
          <w:szCs w:val="30"/>
        </w:rPr>
        <w:t>ПОЛОЖЕНИЕ</w:t>
      </w:r>
    </w:p>
    <w:p w:rsidR="00E81219" w:rsidRPr="00E81219" w:rsidRDefault="00E81219" w:rsidP="00E81219">
      <w:pPr>
        <w:spacing w:after="0" w:line="280" w:lineRule="exact"/>
        <w:rPr>
          <w:rFonts w:ascii="Times New Roman" w:eastAsia="Times New Roman" w:hAnsi="Times New Roman" w:cs="Times New Roman"/>
          <w:b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b/>
          <w:sz w:val="30"/>
          <w:szCs w:val="30"/>
        </w:rPr>
        <w:t xml:space="preserve">о проведении </w:t>
      </w:r>
      <w:r w:rsidR="003E505D">
        <w:rPr>
          <w:rFonts w:ascii="Times New Roman" w:eastAsia="Times New Roman" w:hAnsi="Times New Roman" w:cs="Times New Roman"/>
          <w:b/>
          <w:sz w:val="30"/>
          <w:szCs w:val="30"/>
        </w:rPr>
        <w:t>районного</w:t>
      </w:r>
      <w:r w:rsidRPr="00E81219">
        <w:rPr>
          <w:rFonts w:ascii="Times New Roman" w:eastAsia="Times New Roman" w:hAnsi="Times New Roman" w:cs="Times New Roman"/>
          <w:b/>
          <w:sz w:val="30"/>
          <w:szCs w:val="30"/>
        </w:rPr>
        <w:t xml:space="preserve"> этапа республиканского конкурса компьютерных разработок патриотической направленности «ПАТРИОТ.</w:t>
      </w:r>
      <w:r w:rsidRPr="00E81219">
        <w:rPr>
          <w:rFonts w:ascii="Times New Roman" w:eastAsia="Times New Roman" w:hAnsi="Times New Roman" w:cs="Times New Roman"/>
          <w:b/>
          <w:sz w:val="30"/>
          <w:szCs w:val="30"/>
          <w:lang w:val="en-US"/>
        </w:rPr>
        <w:t>by</w:t>
      </w:r>
      <w:r w:rsidRPr="00E81219">
        <w:rPr>
          <w:rFonts w:ascii="Times New Roman" w:eastAsia="Times New Roman" w:hAnsi="Times New Roman" w:cs="Times New Roman"/>
          <w:b/>
          <w:sz w:val="30"/>
          <w:szCs w:val="30"/>
        </w:rPr>
        <w:t>»</w:t>
      </w:r>
    </w:p>
    <w:p w:rsidR="00E81219" w:rsidRPr="00E81219" w:rsidRDefault="00E81219" w:rsidP="00E81219">
      <w:pPr>
        <w:widowControl w:val="0"/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bCs/>
          <w:spacing w:val="-1"/>
          <w:sz w:val="30"/>
          <w:szCs w:val="30"/>
        </w:rPr>
      </w:pPr>
    </w:p>
    <w:p w:rsidR="00E81219" w:rsidRPr="00E81219" w:rsidRDefault="00E81219" w:rsidP="00E81219">
      <w:pPr>
        <w:widowControl w:val="0"/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bCs/>
          <w:sz w:val="30"/>
          <w:szCs w:val="30"/>
        </w:rPr>
        <w:t> ЦЕЛИ И ЗАДАЧИ</w:t>
      </w:r>
    </w:p>
    <w:p w:rsidR="00E81219" w:rsidRPr="00E81219" w:rsidRDefault="00E81219" w:rsidP="00E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1.1. Целью проведения </w:t>
      </w:r>
      <w:r w:rsidR="003E505D">
        <w:rPr>
          <w:rFonts w:ascii="Times New Roman" w:eastAsia="Times New Roman" w:hAnsi="Times New Roman" w:cs="Times New Roman"/>
          <w:sz w:val="30"/>
          <w:szCs w:val="30"/>
        </w:rPr>
        <w:t>районного этапа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конкурса компьютерных разработок патриотической направленности «ПАТРИОТ.</w:t>
      </w:r>
      <w:r w:rsidRPr="00E81219">
        <w:rPr>
          <w:rFonts w:ascii="Times New Roman" w:eastAsia="Times New Roman" w:hAnsi="Times New Roman" w:cs="Times New Roman"/>
          <w:sz w:val="30"/>
          <w:szCs w:val="30"/>
          <w:lang w:val="en-US"/>
        </w:rPr>
        <w:t>by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» (далее – Конкурс) является активизация деятельности учреждений </w:t>
      </w:r>
      <w:r w:rsidR="003E505D">
        <w:rPr>
          <w:rFonts w:ascii="Times New Roman" w:eastAsia="Times New Roman" w:hAnsi="Times New Roman" w:cs="Times New Roman"/>
          <w:sz w:val="30"/>
          <w:szCs w:val="30"/>
        </w:rPr>
        <w:t xml:space="preserve">общего среднего образования, 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дополнительного образования детей и молодежи</w:t>
      </w:r>
      <w:r w:rsidR="003E505D">
        <w:rPr>
          <w:rFonts w:ascii="Times New Roman" w:eastAsia="Times New Roman" w:hAnsi="Times New Roman" w:cs="Times New Roman"/>
          <w:sz w:val="30"/>
          <w:szCs w:val="30"/>
        </w:rPr>
        <w:t xml:space="preserve"> Гомельской области по воспитанию гражданственности и патриотизма у подрастающего поколения через привлечение обучающихся к занятиям инновационным, техническим творчеством, современным компьютерным технологиям. 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1.2.</w:t>
      </w:r>
      <w:r w:rsidRPr="00E81219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Основные задачи:</w:t>
      </w:r>
    </w:p>
    <w:p w:rsidR="003E505D" w:rsidRPr="00E81219" w:rsidRDefault="003E505D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гражданско-патриотическое воспитание детей и молодежи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81219" w:rsidRDefault="003E505D" w:rsidP="00E8121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 xml:space="preserve">- популяризация </w:t>
      </w:r>
      <w:r>
        <w:rPr>
          <w:rFonts w:ascii="Times New Roman" w:eastAsia="Times New Roman" w:hAnsi="Times New Roman" w:cs="Times New Roman"/>
          <w:sz w:val="30"/>
          <w:szCs w:val="30"/>
        </w:rPr>
        <w:t>и дальнейшее развитие инновационного и технического творчества среди детей и молодежи</w:t>
      </w:r>
      <w:r w:rsidRPr="003E505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Гомельской области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236E7" w:rsidRPr="00E81219" w:rsidRDefault="006236E7" w:rsidP="006236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- привлечение подрастающего поколения к индустрии программного обеспечения и информационных технологий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E81219" w:rsidRPr="00E81219" w:rsidRDefault="003E505D" w:rsidP="00E8121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- выявление и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 xml:space="preserve"> поддержка талантливых учащихся, создание условий для раскрытия их творческих способностей и повышения результативности через занятия </w:t>
      </w:r>
      <w:r w:rsidR="006236E7">
        <w:rPr>
          <w:rFonts w:ascii="Times New Roman" w:eastAsia="Times New Roman" w:hAnsi="Times New Roman" w:cs="Times New Roman"/>
          <w:sz w:val="30"/>
          <w:szCs w:val="30"/>
        </w:rPr>
        <w:t>компьютерными тех</w:t>
      </w:r>
      <w:r>
        <w:rPr>
          <w:rFonts w:ascii="Times New Roman" w:eastAsia="Times New Roman" w:hAnsi="Times New Roman" w:cs="Times New Roman"/>
          <w:sz w:val="30"/>
          <w:szCs w:val="30"/>
        </w:rPr>
        <w:t>нологиями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, инновационным и техническим творчеством;</w:t>
      </w:r>
    </w:p>
    <w:p w:rsidR="003E505D" w:rsidRDefault="003E505D" w:rsidP="003E50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- становление элементов профессиональной компетентности на основе использования совре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менных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мультимедийных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, компьютерных технологий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3E505D" w:rsidRPr="00E81219" w:rsidRDefault="003E505D" w:rsidP="003E50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ab/>
        <w:t>- развитие и сохранение научного потенциала детей и молодежи.</w:t>
      </w:r>
    </w:p>
    <w:p w:rsidR="00E81219" w:rsidRPr="00E81219" w:rsidRDefault="00E81219" w:rsidP="003E50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81219" w:rsidRPr="00E81219" w:rsidRDefault="00E81219" w:rsidP="003E505D">
      <w:pPr>
        <w:widowControl w:val="0"/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bCs/>
          <w:sz w:val="30"/>
          <w:szCs w:val="30"/>
        </w:rPr>
        <w:t> РУКОВОДСТВО И ОРГАНИЗАЦИЯ</w:t>
      </w:r>
    </w:p>
    <w:p w:rsidR="00E81219" w:rsidRPr="00E81219" w:rsidRDefault="00E81219" w:rsidP="00E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2.1. Общее руководство по организации подготовки и проведению Конкурса осуществляет главное управление образования Гомельского облисполкома.</w:t>
      </w:r>
    </w:p>
    <w:p w:rsidR="00E81219" w:rsidRPr="00E81219" w:rsidRDefault="00E81219" w:rsidP="00E812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2.2.</w:t>
      </w:r>
      <w:r w:rsidRPr="00E81219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="00396982">
        <w:rPr>
          <w:rFonts w:ascii="Times New Roman" w:eastAsia="Times New Roman" w:hAnsi="Times New Roman" w:cs="Times New Roman"/>
          <w:sz w:val="30"/>
          <w:szCs w:val="30"/>
        </w:rPr>
        <w:t xml:space="preserve">Организация 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проведение</w:t>
      </w:r>
      <w:r w:rsidR="00396982">
        <w:rPr>
          <w:rFonts w:ascii="Times New Roman" w:eastAsia="Times New Roman" w:hAnsi="Times New Roman" w:cs="Times New Roman"/>
          <w:sz w:val="30"/>
          <w:szCs w:val="30"/>
        </w:rPr>
        <w:t xml:space="preserve"> районного этапа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конкурса </w:t>
      </w:r>
      <w:r w:rsidR="00396982">
        <w:rPr>
          <w:rFonts w:ascii="Times New Roman" w:eastAsia="Times New Roman" w:hAnsi="Times New Roman" w:cs="Times New Roman"/>
          <w:sz w:val="30"/>
          <w:szCs w:val="30"/>
        </w:rPr>
        <w:t xml:space="preserve">осуществляется 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396982">
        <w:rPr>
          <w:rFonts w:ascii="Times New Roman" w:eastAsia="Times New Roman" w:hAnsi="Times New Roman" w:cs="Times New Roman"/>
          <w:sz w:val="30"/>
          <w:szCs w:val="30"/>
        </w:rPr>
        <w:t xml:space="preserve">государственным учреждением образования 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396982">
        <w:rPr>
          <w:rFonts w:ascii="Times New Roman" w:eastAsia="Times New Roman" w:hAnsi="Times New Roman" w:cs="Times New Roman"/>
          <w:sz w:val="30"/>
          <w:szCs w:val="30"/>
        </w:rPr>
        <w:t>Жлобинский</w:t>
      </w:r>
      <w:proofErr w:type="spellEnd"/>
      <w:r w:rsidR="00396982">
        <w:rPr>
          <w:rFonts w:ascii="Times New Roman" w:eastAsia="Times New Roman" w:hAnsi="Times New Roman" w:cs="Times New Roman"/>
          <w:sz w:val="30"/>
          <w:szCs w:val="30"/>
        </w:rPr>
        <w:t xml:space="preserve"> районный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центр технического творчества детей и молодежи».</w:t>
      </w:r>
    </w:p>
    <w:p w:rsidR="00E81219" w:rsidRPr="00E81219" w:rsidRDefault="00E81219" w:rsidP="008B4415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bCs/>
          <w:sz w:val="30"/>
          <w:szCs w:val="30"/>
        </w:rPr>
        <w:t> </w:t>
      </w:r>
      <w:r w:rsidR="008B4415">
        <w:rPr>
          <w:rFonts w:ascii="Times New Roman" w:eastAsia="Times New Roman" w:hAnsi="Times New Roman" w:cs="Times New Roman"/>
          <w:bCs/>
          <w:sz w:val="30"/>
          <w:szCs w:val="30"/>
        </w:rPr>
        <w:t xml:space="preserve">СРОКИ И 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</w:rPr>
        <w:t>МЕСТО ПРОВЕДЕНИЯ</w:t>
      </w:r>
    </w:p>
    <w:p w:rsidR="008B4415" w:rsidRPr="008B4415" w:rsidRDefault="00E81219" w:rsidP="008B4415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 Конкурс проводится </w:t>
      </w:r>
      <w:r w:rsidR="008B4415">
        <w:rPr>
          <w:rFonts w:ascii="Times New Roman" w:eastAsia="Times New Roman" w:hAnsi="Times New Roman" w:cs="Times New Roman"/>
          <w:sz w:val="30"/>
          <w:szCs w:val="30"/>
        </w:rPr>
        <w:t>в три этапа</w:t>
      </w:r>
      <w:r w:rsidR="008B4415" w:rsidRPr="008B4415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E81219" w:rsidRDefault="008B4415" w:rsidP="008B4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lastRenderedPageBreak/>
        <w:t>Первый этап - районный - до 1</w:t>
      </w:r>
      <w:r w:rsidR="00F529FF">
        <w:rPr>
          <w:rFonts w:ascii="Times New Roman" w:eastAsia="Times New Roman" w:hAnsi="Times New Roman" w:cs="Times New Roman"/>
          <w:sz w:val="30"/>
          <w:szCs w:val="30"/>
        </w:rPr>
        <w:t>2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 xml:space="preserve"> октября 202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 xml:space="preserve"> года на базе </w:t>
      </w:r>
      <w:r w:rsidRPr="008B4415">
        <w:rPr>
          <w:rFonts w:ascii="Times New Roman" w:eastAsia="Times New Roman" w:hAnsi="Times New Roman" w:cs="Times New Roman"/>
          <w:sz w:val="30"/>
          <w:szCs w:val="30"/>
        </w:rPr>
        <w:t>государственным учреждением образования «</w:t>
      </w:r>
      <w:proofErr w:type="spellStart"/>
      <w:r w:rsidRPr="008B4415">
        <w:rPr>
          <w:rFonts w:ascii="Times New Roman" w:eastAsia="Times New Roman" w:hAnsi="Times New Roman" w:cs="Times New Roman"/>
          <w:sz w:val="30"/>
          <w:szCs w:val="30"/>
        </w:rPr>
        <w:t>Жлобинский</w:t>
      </w:r>
      <w:proofErr w:type="spellEnd"/>
      <w:r w:rsidRPr="008B4415">
        <w:rPr>
          <w:rFonts w:ascii="Times New Roman" w:eastAsia="Times New Roman" w:hAnsi="Times New Roman" w:cs="Times New Roman"/>
          <w:sz w:val="30"/>
          <w:szCs w:val="30"/>
        </w:rPr>
        <w:t xml:space="preserve"> районный центр технического творчества детей и молодежи»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по адресу: г.</w:t>
      </w:r>
      <w:r>
        <w:rPr>
          <w:rFonts w:ascii="Times New Roman" w:eastAsia="Times New Roman" w:hAnsi="Times New Roman" w:cs="Times New Roman"/>
          <w:sz w:val="30"/>
          <w:szCs w:val="30"/>
        </w:rPr>
        <w:t>Жлобин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, ул.</w:t>
      </w:r>
      <w:r>
        <w:rPr>
          <w:rFonts w:ascii="Times New Roman" w:eastAsia="Times New Roman" w:hAnsi="Times New Roman" w:cs="Times New Roman"/>
          <w:sz w:val="30"/>
          <w:szCs w:val="30"/>
        </w:rPr>
        <w:t>Шоссейная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141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8B4415" w:rsidRDefault="008B4415" w:rsidP="008B4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Второй этап - областной - проводится до 20 октября 2022 года</w:t>
      </w:r>
      <w:r w:rsidRPr="008B441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на базе </w:t>
      </w:r>
      <w:r w:rsidRPr="008B4415">
        <w:rPr>
          <w:rFonts w:ascii="Times New Roman" w:eastAsia="Times New Roman" w:hAnsi="Times New Roman" w:cs="Times New Roman"/>
          <w:sz w:val="30"/>
          <w:szCs w:val="30"/>
        </w:rPr>
        <w:t>государственным учреждением образования «</w:t>
      </w:r>
      <w:r>
        <w:rPr>
          <w:rFonts w:ascii="Times New Roman" w:eastAsia="Times New Roman" w:hAnsi="Times New Roman" w:cs="Times New Roman"/>
          <w:sz w:val="30"/>
          <w:szCs w:val="30"/>
        </w:rPr>
        <w:t>Гомельский областной</w:t>
      </w:r>
      <w:r w:rsidRPr="008B4415">
        <w:rPr>
          <w:rFonts w:ascii="Times New Roman" w:eastAsia="Times New Roman" w:hAnsi="Times New Roman" w:cs="Times New Roman"/>
          <w:sz w:val="30"/>
          <w:szCs w:val="30"/>
        </w:rPr>
        <w:t xml:space="preserve"> центр технического творчества детей и молодежи»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по адресу: г.Гомель, ул.Лепешинского, 9Б. Регистрация участников – до 10.00.</w:t>
      </w:r>
    </w:p>
    <w:p w:rsidR="008B4415" w:rsidRDefault="008B4415" w:rsidP="008B44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Заключительный этап конкурса проводиться в ноябре 2022 г. в рамках республиканской недели технического творчества </w:t>
      </w:r>
      <w:r w:rsidRPr="008B4415">
        <w:rPr>
          <w:rFonts w:ascii="Times New Roman" w:eastAsia="Times New Roman" w:hAnsi="Times New Roman" w:cs="Times New Roman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sz w:val="30"/>
          <w:szCs w:val="30"/>
        </w:rPr>
        <w:t>Юность. Интеллект. Будущее</w:t>
      </w:r>
      <w:r w:rsidRPr="008B4415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8B4415" w:rsidRPr="00E81219" w:rsidRDefault="008B4415" w:rsidP="008B441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81219" w:rsidRPr="00E81219" w:rsidRDefault="00E81219" w:rsidP="008B4415">
      <w:pPr>
        <w:widowControl w:val="0"/>
        <w:numPr>
          <w:ilvl w:val="0"/>
          <w:numId w:val="1"/>
        </w:numPr>
        <w:suppressAutoHyphens/>
        <w:spacing w:after="0" w:line="240" w:lineRule="auto"/>
        <w:ind w:left="1134" w:hanging="425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bCs/>
          <w:sz w:val="30"/>
          <w:szCs w:val="30"/>
        </w:rPr>
        <w:t> УЧАСТНИКИ И УСЛОВИЯ ИХ ПРИЕМА</w:t>
      </w:r>
    </w:p>
    <w:p w:rsidR="00E81219" w:rsidRPr="00E81219" w:rsidRDefault="0095753E" w:rsidP="008B4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.1. В Конкурсе могут принимать участие обучающиеся учреждений дополнительного образования детей и молодежи, общего среднего образования, учреждений профессионально-технического и средне специального образования г.Гомеля и Гомельской области, проявляющие интерес к индустрии интерактивных технологий и программированию, компьютерным и видеоиграм, владеющие основами знаний современных компьютерных и мультимедиа технологий.</w:t>
      </w:r>
    </w:p>
    <w:p w:rsidR="00E81219" w:rsidRPr="00046690" w:rsidRDefault="0095753E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046690">
        <w:rPr>
          <w:rFonts w:ascii="Times New Roman" w:eastAsia="Times New Roman" w:hAnsi="Times New Roman" w:cs="Times New Roman"/>
          <w:sz w:val="30"/>
          <w:szCs w:val="30"/>
        </w:rPr>
        <w:t>4</w:t>
      </w:r>
      <w:r w:rsidR="00E81219" w:rsidRPr="00046690">
        <w:rPr>
          <w:rFonts w:ascii="Times New Roman" w:eastAsia="Times New Roman" w:hAnsi="Times New Roman" w:cs="Times New Roman"/>
          <w:sz w:val="30"/>
          <w:szCs w:val="30"/>
        </w:rPr>
        <w:t>.2.</w:t>
      </w:r>
      <w:r w:rsidR="00E81219" w:rsidRPr="00046690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="00E81219" w:rsidRPr="00046690">
        <w:rPr>
          <w:rFonts w:ascii="Times New Roman" w:eastAsia="Times New Roman" w:hAnsi="Times New Roman" w:cs="Times New Roman"/>
          <w:sz w:val="30"/>
          <w:szCs w:val="30"/>
        </w:rPr>
        <w:t>Возраст участник</w:t>
      </w:r>
      <w:r w:rsidR="00A65067">
        <w:rPr>
          <w:rFonts w:ascii="Times New Roman" w:eastAsia="Times New Roman" w:hAnsi="Times New Roman" w:cs="Times New Roman"/>
          <w:sz w:val="30"/>
          <w:szCs w:val="30"/>
        </w:rPr>
        <w:t>ов конкурса «</w:t>
      </w:r>
      <w:proofErr w:type="spellStart"/>
      <w:r w:rsidR="00A65067">
        <w:rPr>
          <w:rFonts w:ascii="Times New Roman" w:eastAsia="Times New Roman" w:hAnsi="Times New Roman" w:cs="Times New Roman"/>
          <w:sz w:val="30"/>
          <w:szCs w:val="30"/>
        </w:rPr>
        <w:t>ПАТРИОТ.by</w:t>
      </w:r>
      <w:proofErr w:type="spellEnd"/>
      <w:r w:rsidR="00A65067">
        <w:rPr>
          <w:rFonts w:ascii="Times New Roman" w:eastAsia="Times New Roman" w:hAnsi="Times New Roman" w:cs="Times New Roman"/>
          <w:sz w:val="30"/>
          <w:szCs w:val="30"/>
        </w:rPr>
        <w:t xml:space="preserve">»: 12 </w:t>
      </w:r>
      <w:r w:rsidR="00E81219" w:rsidRPr="00046690">
        <w:rPr>
          <w:rFonts w:ascii="Times New Roman" w:eastAsia="Times New Roman" w:hAnsi="Times New Roman" w:cs="Times New Roman"/>
          <w:sz w:val="30"/>
          <w:szCs w:val="30"/>
        </w:rPr>
        <w:t xml:space="preserve"> – 21 год.</w:t>
      </w:r>
    </w:p>
    <w:p w:rsidR="00F529FF" w:rsidRPr="00122367" w:rsidRDefault="0095753E" w:rsidP="00F529FF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122367">
        <w:rPr>
          <w:rFonts w:ascii="Times New Roman" w:eastAsia="Times New Roman" w:hAnsi="Times New Roman" w:cs="Times New Roman"/>
          <w:sz w:val="30"/>
          <w:szCs w:val="30"/>
        </w:rPr>
        <w:t>4</w:t>
      </w:r>
      <w:r w:rsidR="00E81219" w:rsidRPr="00122367">
        <w:rPr>
          <w:rFonts w:ascii="Times New Roman" w:eastAsia="Times New Roman" w:hAnsi="Times New Roman" w:cs="Times New Roman"/>
          <w:sz w:val="30"/>
          <w:szCs w:val="30"/>
        </w:rPr>
        <w:t>.3.</w:t>
      </w:r>
      <w:r w:rsidR="00E81219" w:rsidRPr="00122367">
        <w:rPr>
          <w:rFonts w:ascii="Times New Roman" w:eastAsia="Times New Roman" w:hAnsi="Times New Roman" w:cs="Times New Roman"/>
          <w:sz w:val="30"/>
          <w:szCs w:val="30"/>
          <w:lang w:val="en-US"/>
        </w:rPr>
        <w:t> </w:t>
      </w:r>
      <w:r w:rsidR="00E81219" w:rsidRPr="00122367">
        <w:rPr>
          <w:rFonts w:ascii="Times New Roman" w:eastAsia="Times New Roman" w:hAnsi="Times New Roman" w:cs="Times New Roman"/>
          <w:sz w:val="30"/>
          <w:szCs w:val="30"/>
        </w:rPr>
        <w:t>Заявки на участие в</w:t>
      </w:r>
      <w:r w:rsidR="00A65067">
        <w:rPr>
          <w:rFonts w:ascii="Times New Roman" w:eastAsia="Times New Roman" w:hAnsi="Times New Roman" w:cs="Times New Roman"/>
          <w:sz w:val="30"/>
          <w:szCs w:val="30"/>
        </w:rPr>
        <w:t xml:space="preserve"> районном этапе Конкурса</w:t>
      </w:r>
      <w:r w:rsidR="00E81219" w:rsidRPr="00122367">
        <w:rPr>
          <w:rFonts w:ascii="Times New Roman" w:eastAsia="Times New Roman" w:hAnsi="Times New Roman" w:cs="Times New Roman"/>
          <w:sz w:val="30"/>
          <w:szCs w:val="30"/>
        </w:rPr>
        <w:t xml:space="preserve"> направлять до</w:t>
      </w:r>
      <w:r w:rsidR="00E81219" w:rsidRPr="00122367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E81219" w:rsidRPr="00122367">
        <w:rPr>
          <w:rFonts w:ascii="Times New Roman" w:eastAsia="Times New Roman" w:hAnsi="Times New Roman" w:cs="Times New Roman"/>
          <w:bCs/>
          <w:sz w:val="30"/>
          <w:szCs w:val="30"/>
        </w:rPr>
        <w:t>1</w:t>
      </w:r>
      <w:r w:rsidR="00F529FF" w:rsidRPr="00122367">
        <w:rPr>
          <w:rFonts w:ascii="Times New Roman" w:eastAsia="Times New Roman" w:hAnsi="Times New Roman" w:cs="Times New Roman"/>
          <w:bCs/>
          <w:sz w:val="30"/>
          <w:szCs w:val="30"/>
        </w:rPr>
        <w:t>2</w:t>
      </w:r>
      <w:r w:rsidR="00E81219" w:rsidRPr="00122367">
        <w:rPr>
          <w:rFonts w:ascii="Times New Roman" w:eastAsia="Times New Roman" w:hAnsi="Times New Roman" w:cs="Times New Roman"/>
          <w:bCs/>
          <w:sz w:val="30"/>
          <w:szCs w:val="30"/>
        </w:rPr>
        <w:t xml:space="preserve"> октября 202</w:t>
      </w:r>
      <w:r w:rsidR="00AF10A6" w:rsidRPr="00122367">
        <w:rPr>
          <w:rFonts w:ascii="Times New Roman" w:eastAsia="Times New Roman" w:hAnsi="Times New Roman" w:cs="Times New Roman"/>
          <w:bCs/>
          <w:sz w:val="30"/>
          <w:szCs w:val="30"/>
        </w:rPr>
        <w:t>2</w:t>
      </w:r>
      <w:r w:rsidR="00122367" w:rsidRPr="00122367">
        <w:rPr>
          <w:rFonts w:ascii="Times New Roman" w:eastAsia="Times New Roman" w:hAnsi="Times New Roman" w:cs="Times New Roman"/>
          <w:bCs/>
          <w:sz w:val="30"/>
          <w:szCs w:val="30"/>
        </w:rPr>
        <w:t xml:space="preserve"> года на </w:t>
      </w:r>
      <w:r w:rsidR="00E81219" w:rsidRPr="00122367">
        <w:rPr>
          <w:rFonts w:ascii="Times New Roman" w:eastAsia="Times New Roman" w:hAnsi="Times New Roman" w:cs="Times New Roman"/>
          <w:bCs/>
          <w:sz w:val="30"/>
          <w:szCs w:val="30"/>
        </w:rPr>
        <w:t>электронн</w:t>
      </w:r>
      <w:r w:rsidR="00122367" w:rsidRPr="00122367">
        <w:rPr>
          <w:rFonts w:ascii="Times New Roman" w:eastAsia="Times New Roman" w:hAnsi="Times New Roman" w:cs="Times New Roman"/>
          <w:bCs/>
          <w:sz w:val="30"/>
          <w:szCs w:val="30"/>
        </w:rPr>
        <w:t>ую почту</w:t>
      </w:r>
      <w:r w:rsidR="00E81219" w:rsidRPr="00122367">
        <w:rPr>
          <w:rFonts w:ascii="Times New Roman" w:eastAsia="Times New Roman" w:hAnsi="Times New Roman" w:cs="Times New Roman"/>
          <w:bCs/>
          <w:sz w:val="30"/>
          <w:szCs w:val="30"/>
        </w:rPr>
        <w:t xml:space="preserve"> </w:t>
      </w:r>
      <w:r w:rsidR="00122367" w:rsidRPr="00122367">
        <w:rPr>
          <w:rFonts w:ascii="Times New Roman" w:eastAsia="Times New Roman" w:hAnsi="Times New Roman" w:cs="Times New Roman"/>
          <w:bCs/>
          <w:sz w:val="30"/>
          <w:szCs w:val="30"/>
        </w:rPr>
        <w:t xml:space="preserve">zhl.rctt@zhlobinedu.by </w:t>
      </w:r>
      <w:r w:rsidR="00AF10A6" w:rsidRPr="00122367">
        <w:rPr>
          <w:rFonts w:ascii="Times New Roman" w:eastAsia="Times New Roman" w:hAnsi="Times New Roman" w:cs="Times New Roman"/>
          <w:sz w:val="30"/>
          <w:szCs w:val="30"/>
        </w:rPr>
        <w:t xml:space="preserve">согласно </w:t>
      </w:r>
      <w:r w:rsidR="00122367">
        <w:rPr>
          <w:rFonts w:ascii="Times New Roman" w:eastAsia="Times New Roman" w:hAnsi="Times New Roman" w:cs="Times New Roman"/>
          <w:sz w:val="30"/>
          <w:szCs w:val="30"/>
        </w:rPr>
        <w:t>приложению</w:t>
      </w:r>
      <w:r w:rsidR="00AF10A6" w:rsidRPr="00122367">
        <w:rPr>
          <w:rFonts w:ascii="Times New Roman" w:eastAsia="Times New Roman" w:hAnsi="Times New Roman" w:cs="Times New Roman"/>
          <w:sz w:val="30"/>
          <w:szCs w:val="30"/>
        </w:rPr>
        <w:t>1</w:t>
      </w:r>
      <w:r w:rsidR="00E81219" w:rsidRPr="00122367">
        <w:rPr>
          <w:rFonts w:ascii="Times New Roman" w:eastAsia="Times New Roman" w:hAnsi="Times New Roman" w:cs="Times New Roman"/>
          <w:bCs/>
          <w:sz w:val="30"/>
          <w:szCs w:val="30"/>
        </w:rPr>
        <w:t xml:space="preserve">. </w:t>
      </w:r>
    </w:p>
    <w:p w:rsidR="00E81219" w:rsidRPr="00122367" w:rsidRDefault="00E81219" w:rsidP="00F529FF">
      <w:pPr>
        <w:widowControl w:val="0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</w:pPr>
      <w:r w:rsidRPr="0012236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Заявки поданные позднее указан</w:t>
      </w:r>
      <w:r w:rsidR="00AF10A6" w:rsidRPr="00122367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ных сроков приниматься не будут.</w:t>
      </w:r>
    </w:p>
    <w:p w:rsidR="00E81219" w:rsidRPr="00E81219" w:rsidRDefault="00E81219" w:rsidP="00E81219">
      <w:pPr>
        <w:widowControl w:val="0"/>
        <w:numPr>
          <w:ilvl w:val="0"/>
          <w:numId w:val="1"/>
        </w:numPr>
        <w:suppressAutoHyphens/>
        <w:spacing w:before="240" w:after="0" w:line="240" w:lineRule="auto"/>
        <w:ind w:left="1134" w:hanging="425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bCs/>
          <w:sz w:val="30"/>
          <w:szCs w:val="30"/>
          <w:lang w:val="en-US"/>
        </w:rPr>
        <w:t> 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</w:rPr>
        <w:t>ПОРЯДОК ПРОВЕДЕНИЯ КОНКУРСА</w:t>
      </w:r>
    </w:p>
    <w:p w:rsidR="0095753E" w:rsidRDefault="0095753E" w:rsidP="00E812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5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.1.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val="en-US" w:eastAsia="en-US"/>
        </w:rPr>
        <w:t> 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Конкурс посвящен Году исторической памяти согласно Указу Президента Республики Беларусь от 01.01.2022 №1 </w:t>
      </w:r>
      <w:r w:rsidRPr="0095753E">
        <w:rPr>
          <w:rFonts w:ascii="Times New Roman" w:eastAsia="Times New Roman" w:hAnsi="Times New Roman" w:cs="Times New Roman"/>
          <w:sz w:val="30"/>
          <w:szCs w:val="30"/>
          <w:lang w:eastAsia="en-US"/>
        </w:rPr>
        <w:t>«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Об объявлении 2022 года Годом исторической памяти</w:t>
      </w:r>
      <w:r w:rsidRPr="0095753E">
        <w:rPr>
          <w:rFonts w:ascii="Times New Roman" w:eastAsia="Times New Roman" w:hAnsi="Times New Roman" w:cs="Times New Roman"/>
          <w:sz w:val="30"/>
          <w:szCs w:val="30"/>
          <w:lang w:eastAsia="en-US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en-US"/>
        </w:rPr>
        <w:t>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</w:t>
      </w:r>
    </w:p>
    <w:p w:rsidR="00A65067" w:rsidRDefault="0095753E" w:rsidP="00E812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5.2. На конкурс </w:t>
      </w:r>
      <w:r w:rsidRPr="0095753E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Pr="0095753E">
        <w:rPr>
          <w:rFonts w:ascii="Times New Roman" w:eastAsia="Times New Roman" w:hAnsi="Times New Roman" w:cs="Times New Roman"/>
          <w:sz w:val="30"/>
          <w:szCs w:val="30"/>
        </w:rPr>
        <w:t>ПАТРИОТ.by</w:t>
      </w:r>
      <w:proofErr w:type="spellEnd"/>
      <w:r w:rsidRPr="0095753E">
        <w:rPr>
          <w:rFonts w:ascii="Times New Roman" w:eastAsia="Times New Roman" w:hAnsi="Times New Roman" w:cs="Times New Roman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предоставляются творческие проекты, деловые, сервисные компьютерные разработки, компьютерные игры, продукты с элементами мультимедиа, компьютерной графики  и анимации, ра</w:t>
      </w:r>
      <w:r w:rsidR="0064425C">
        <w:rPr>
          <w:rFonts w:ascii="Times New Roman" w:eastAsia="Times New Roman" w:hAnsi="Times New Roman" w:cs="Times New Roman"/>
          <w:sz w:val="30"/>
          <w:szCs w:val="30"/>
        </w:rPr>
        <w:t>скрывающие исторические события героического прошлого белорусского народа, а также компьютерные продукты, раскрывающие суть величайшего историко-культурного и духовного наследия Беларуси, достижений белорусского народа в науке, космонавтике, спорте и других сферах жизнедеятельности.</w:t>
      </w:r>
    </w:p>
    <w:p w:rsidR="0064425C" w:rsidRPr="00C33FFB" w:rsidRDefault="0064425C" w:rsidP="00E812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5.3. </w:t>
      </w:r>
      <w:r w:rsidR="00C33FFB">
        <w:rPr>
          <w:rFonts w:ascii="Times New Roman" w:eastAsia="Times New Roman" w:hAnsi="Times New Roman" w:cs="Times New Roman"/>
          <w:sz w:val="30"/>
          <w:szCs w:val="30"/>
        </w:rPr>
        <w:t xml:space="preserve">Конкурс </w:t>
      </w:r>
      <w:r w:rsidR="00C33FFB" w:rsidRPr="0095753E">
        <w:rPr>
          <w:rFonts w:ascii="Times New Roman" w:eastAsia="Times New Roman" w:hAnsi="Times New Roman" w:cs="Times New Roman"/>
          <w:sz w:val="30"/>
          <w:szCs w:val="30"/>
        </w:rPr>
        <w:t>«</w:t>
      </w:r>
      <w:proofErr w:type="spellStart"/>
      <w:r w:rsidR="00C33FFB" w:rsidRPr="0095753E">
        <w:rPr>
          <w:rFonts w:ascii="Times New Roman" w:eastAsia="Times New Roman" w:hAnsi="Times New Roman" w:cs="Times New Roman"/>
          <w:sz w:val="30"/>
          <w:szCs w:val="30"/>
        </w:rPr>
        <w:t>ПАТРИОТ.by</w:t>
      </w:r>
      <w:proofErr w:type="spellEnd"/>
      <w:r w:rsidR="00C33FFB" w:rsidRPr="0095753E">
        <w:rPr>
          <w:rFonts w:ascii="Times New Roman" w:eastAsia="Times New Roman" w:hAnsi="Times New Roman" w:cs="Times New Roman"/>
          <w:sz w:val="30"/>
          <w:szCs w:val="30"/>
        </w:rPr>
        <w:t>»</w:t>
      </w:r>
      <w:r w:rsidR="00C33FFB">
        <w:rPr>
          <w:rFonts w:ascii="Times New Roman" w:eastAsia="Times New Roman" w:hAnsi="Times New Roman" w:cs="Times New Roman"/>
          <w:sz w:val="30"/>
          <w:szCs w:val="30"/>
        </w:rPr>
        <w:t xml:space="preserve"> проводится в 3-х номинациях</w:t>
      </w:r>
      <w:r w:rsidR="00C33FFB" w:rsidRPr="00C33FFB">
        <w:rPr>
          <w:rFonts w:ascii="Times New Roman" w:eastAsia="Times New Roman" w:hAnsi="Times New Roman" w:cs="Times New Roman"/>
          <w:sz w:val="30"/>
          <w:szCs w:val="30"/>
        </w:rPr>
        <w:t>:</w:t>
      </w:r>
    </w:p>
    <w:p w:rsidR="00C33FFB" w:rsidRDefault="0095753E" w:rsidP="00E812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5.</w:t>
      </w:r>
      <w:r w:rsidR="00C33FFB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3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.1.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val="en-US" w:eastAsia="en-US"/>
        </w:rPr>
        <w:t> </w:t>
      </w:r>
      <w:r w:rsidR="00E81219" w:rsidRPr="00E81219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«</w:t>
      </w:r>
      <w:r w:rsidR="00C33FFB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Помним прошлое, ценим настоящее, строим будущее</w:t>
      </w:r>
      <w:r w:rsidR="00E81219" w:rsidRPr="00E81219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»</w:t>
      </w:r>
      <w:r w:rsidR="00C33FFB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.</w:t>
      </w:r>
    </w:p>
    <w:p w:rsidR="00C33FFB" w:rsidRPr="00E81219" w:rsidRDefault="00C33FFB" w:rsidP="00C33FFB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lastRenderedPageBreak/>
        <w:t xml:space="preserve">В 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рамках данной номинации предоставляются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компьютерные разработки, созданные на языках программирования.</w:t>
      </w:r>
      <w:r w:rsidRPr="00C33FFB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Данная номинация проводится в двух возрастных группах 12-1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5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лет и 1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6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-17 лет.</w:t>
      </w:r>
    </w:p>
    <w:p w:rsidR="00C33FFB" w:rsidRDefault="00C33FFB" w:rsidP="00E812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5.3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.2. </w:t>
      </w:r>
      <w:r w:rsidR="00E81219" w:rsidRPr="00E81219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«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Прошлое и будущее страны - единство поколений</w:t>
      </w:r>
      <w:r w:rsidR="00E81219" w:rsidRPr="00E81219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»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.</w:t>
      </w:r>
    </w:p>
    <w:p w:rsidR="00E81219" w:rsidRPr="00E81219" w:rsidRDefault="00C33FFB" w:rsidP="00E812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В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рамках данной номинации предоставляются </w:t>
      </w:r>
      <w:r>
        <w:rPr>
          <w:rFonts w:ascii="Times New Roman" w:eastAsia="Times New Roman" w:hAnsi="Times New Roman" w:cs="Times New Roman"/>
          <w:bCs/>
          <w:sz w:val="30"/>
          <w:szCs w:val="30"/>
          <w:lang w:val="en-US" w:eastAsia="en-US"/>
        </w:rPr>
        <w:t>web</w:t>
      </w:r>
      <w:r w:rsidRPr="00C33FFB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-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сайты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. Данная номинация проводится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в возрастной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групп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е 14-21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год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.</w:t>
      </w:r>
    </w:p>
    <w:p w:rsidR="00C33FFB" w:rsidRDefault="000F121D" w:rsidP="00E812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5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.</w:t>
      </w:r>
      <w:r w:rsidR="00C33FFB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3</w:t>
      </w:r>
      <w:r w:rsidR="00E81219"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.3. </w:t>
      </w:r>
      <w:r w:rsidR="00E81219" w:rsidRPr="00E81219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«</w:t>
      </w:r>
      <w:r w:rsidR="00C33FFB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Мое место в истории моей страны</w:t>
      </w:r>
      <w:r w:rsidR="00E81219" w:rsidRPr="00E81219">
        <w:rPr>
          <w:rFonts w:ascii="Times New Roman" w:eastAsia="Times New Roman" w:hAnsi="Times New Roman" w:cs="Times New Roman"/>
          <w:b/>
          <w:sz w:val="30"/>
          <w:szCs w:val="30"/>
          <w:lang w:eastAsia="en-US"/>
        </w:rPr>
        <w:t>»</w:t>
      </w:r>
      <w:r w:rsidR="00C33FFB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.</w:t>
      </w:r>
    </w:p>
    <w:p w:rsidR="00E81219" w:rsidRPr="00E81219" w:rsidRDefault="00E81219" w:rsidP="00E81219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FF0000"/>
          <w:sz w:val="30"/>
          <w:szCs w:val="30"/>
          <w:lang w:eastAsia="en-US"/>
        </w:rPr>
      </w:pPr>
      <w:r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</w:t>
      </w:r>
      <w:r w:rsidR="00C33FFB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В 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рамках данной номинации </w:t>
      </w:r>
      <w:r w:rsidR="000F121D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рассматриваются 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</w:t>
      </w:r>
      <w:r w:rsidR="000F121D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презентации, разработанные в </w:t>
      </w:r>
      <w:r w:rsidR="000F121D">
        <w:rPr>
          <w:rFonts w:ascii="Times New Roman" w:eastAsia="Times New Roman" w:hAnsi="Times New Roman" w:cs="Times New Roman"/>
          <w:bCs/>
          <w:sz w:val="30"/>
          <w:szCs w:val="30"/>
          <w:lang w:val="en-US" w:eastAsia="en-US"/>
        </w:rPr>
        <w:t>PowerPoint</w:t>
      </w:r>
      <w:r w:rsidR="000F121D" w:rsidRPr="000F121D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 xml:space="preserve"> </w:t>
      </w:r>
      <w:r w:rsidR="000F121D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или ином программном обеспечении с элементами компьютерной графики, мультимедиа, анимации. Н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оминация проводится в возрастной группе 1</w:t>
      </w:r>
      <w:r w:rsidR="000F121D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2-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1</w:t>
      </w:r>
      <w:r w:rsidR="000F121D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5 лет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  <w:lang w:eastAsia="en-US"/>
        </w:rPr>
        <w:t>.</w:t>
      </w:r>
    </w:p>
    <w:p w:rsidR="00E81219" w:rsidRPr="00E81219" w:rsidRDefault="00E81219" w:rsidP="00E81219">
      <w:pPr>
        <w:widowControl w:val="0"/>
        <w:numPr>
          <w:ilvl w:val="0"/>
          <w:numId w:val="1"/>
        </w:numPr>
        <w:suppressAutoHyphens/>
        <w:spacing w:before="240" w:after="0" w:line="240" w:lineRule="auto"/>
        <w:ind w:left="1134" w:hanging="425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bCs/>
          <w:sz w:val="30"/>
          <w:szCs w:val="30"/>
        </w:rPr>
        <w:t> ТРЕБОВАНИЯ  К  КОНКУРСНЫМ  РАБОТАМ</w:t>
      </w:r>
    </w:p>
    <w:p w:rsidR="00E81219" w:rsidRPr="00E81219" w:rsidRDefault="000F121D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6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.1. Представляемые на Конкурс «</w:t>
      </w:r>
      <w:proofErr w:type="spellStart"/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ПАТРИОТ.by</w:t>
      </w:r>
      <w:proofErr w:type="spellEnd"/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» творческие компьютерные продукты и проекты должны соответствовать гражданско-патриотической тематике, нравственной, этической и эстетической культуре.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Ком</w:t>
      </w:r>
      <w:r w:rsidR="000F121D">
        <w:rPr>
          <w:rFonts w:ascii="Times New Roman" w:eastAsia="Times New Roman" w:hAnsi="Times New Roman" w:cs="Times New Roman"/>
          <w:sz w:val="30"/>
          <w:szCs w:val="30"/>
        </w:rPr>
        <w:t xml:space="preserve">пьютерная разработка или </w:t>
      </w:r>
      <w:proofErr w:type="spellStart"/>
      <w:r w:rsidR="000F121D">
        <w:rPr>
          <w:rFonts w:ascii="Times New Roman" w:eastAsia="Times New Roman" w:hAnsi="Times New Roman" w:cs="Times New Roman"/>
          <w:sz w:val="30"/>
          <w:szCs w:val="30"/>
        </w:rPr>
        <w:t>медиа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проект</w:t>
      </w:r>
      <w:proofErr w:type="spellEnd"/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могут быть написаны с помощью любого доступного программного обеспечения и должна быть пригодна для просмотра на персональном компьютере под операционной системой </w:t>
      </w:r>
      <w:proofErr w:type="spellStart"/>
      <w:r w:rsidRPr="00E81219">
        <w:rPr>
          <w:rFonts w:ascii="Times New Roman" w:eastAsia="Times New Roman" w:hAnsi="Times New Roman" w:cs="Times New Roman"/>
          <w:sz w:val="30"/>
          <w:szCs w:val="30"/>
        </w:rPr>
        <w:t>Windows</w:t>
      </w:r>
      <w:proofErr w:type="spellEnd"/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10. Вопросы предоставления необходимого персонального компьютера и программного обеспечения согласовываются с организаторами конкурса «</w:t>
      </w:r>
      <w:proofErr w:type="spellStart"/>
      <w:r w:rsidRPr="00E81219">
        <w:rPr>
          <w:rFonts w:ascii="Times New Roman" w:eastAsia="Times New Roman" w:hAnsi="Times New Roman" w:cs="Times New Roman"/>
          <w:sz w:val="30"/>
          <w:szCs w:val="30"/>
        </w:rPr>
        <w:t>ПАТРИОТ.by</w:t>
      </w:r>
      <w:proofErr w:type="spellEnd"/>
      <w:r w:rsidRPr="00E81219">
        <w:rPr>
          <w:rFonts w:ascii="Times New Roman" w:eastAsia="Times New Roman" w:hAnsi="Times New Roman" w:cs="Times New Roman"/>
          <w:sz w:val="30"/>
          <w:szCs w:val="30"/>
        </w:rPr>
        <w:t>», не позднее 1</w:t>
      </w:r>
      <w:r w:rsidR="00122367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октября 202</w:t>
      </w:r>
      <w:r w:rsidR="000F121D">
        <w:rPr>
          <w:rFonts w:ascii="Times New Roman" w:eastAsia="Times New Roman" w:hAnsi="Times New Roman" w:cs="Times New Roman"/>
          <w:sz w:val="30"/>
          <w:szCs w:val="30"/>
        </w:rPr>
        <w:t>2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г. Допускается демонстрация программного продукта на личном персональном компьютере или ноутбуке.</w:t>
      </w:r>
    </w:p>
    <w:p w:rsidR="00E81219" w:rsidRPr="00E81219" w:rsidRDefault="00E81219" w:rsidP="00E8121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color w:val="FF0000"/>
          <w:sz w:val="30"/>
          <w:szCs w:val="30"/>
        </w:rPr>
        <w:tab/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Время выступления участника - до 8 минут.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Каждый участник представляет на Конкурс только один программный продукт и имеет право участвовать только в одной номинации.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Для защиты представляемого на Конкурс компьютерного программного продукта, творческого прое</w:t>
      </w:r>
      <w:r w:rsidR="000F121D">
        <w:rPr>
          <w:rFonts w:ascii="Times New Roman" w:eastAsia="Times New Roman" w:hAnsi="Times New Roman" w:cs="Times New Roman"/>
          <w:sz w:val="30"/>
          <w:szCs w:val="30"/>
        </w:rPr>
        <w:t>кта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необходимо продемонстрировать его работу, объяснить схему, представить тезисы и иные информационные материалы, ответить на вопросы жюри.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Творческие компьютерные программы и проекты участников конкурса «</w:t>
      </w:r>
      <w:proofErr w:type="spellStart"/>
      <w:r w:rsidRPr="00E81219">
        <w:rPr>
          <w:rFonts w:ascii="Times New Roman" w:eastAsia="Times New Roman" w:hAnsi="Times New Roman" w:cs="Times New Roman"/>
          <w:sz w:val="30"/>
          <w:szCs w:val="30"/>
        </w:rPr>
        <w:t>ПАТРИОТ.by</w:t>
      </w:r>
      <w:proofErr w:type="spellEnd"/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» </w:t>
      </w:r>
      <w:r w:rsidRPr="00E81219">
        <w:rPr>
          <w:rFonts w:ascii="Times New Roman" w:eastAsia="Times New Roman" w:hAnsi="Times New Roman" w:cs="Times New Roman"/>
          <w:bCs/>
          <w:sz w:val="30"/>
          <w:szCs w:val="30"/>
        </w:rPr>
        <w:t>оцениваются по следующим критериям:</w:t>
      </w:r>
    </w:p>
    <w:p w:rsidR="00E81219" w:rsidRPr="00E81219" w:rsidRDefault="000F121D" w:rsidP="000F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актуальность и практическая значимость работы;</w:t>
      </w:r>
    </w:p>
    <w:p w:rsidR="00E81219" w:rsidRPr="00E81219" w:rsidRDefault="000F121D" w:rsidP="000F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практическая реализация (степень завершенности, демонстрация на персональном компьютере, перспектива совершенствования);</w:t>
      </w:r>
    </w:p>
    <w:p w:rsidR="00E81219" w:rsidRPr="00E81219" w:rsidRDefault="000F121D" w:rsidP="000F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оригинальность (новизна идеи разработки, программных решений, отдельных элементов);</w:t>
      </w:r>
    </w:p>
    <w:p w:rsidR="00E81219" w:rsidRPr="00E81219" w:rsidRDefault="000F121D" w:rsidP="000F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E81219" w:rsidRPr="00E81219">
        <w:rPr>
          <w:rFonts w:ascii="Times New Roman" w:eastAsia="Times New Roman" w:hAnsi="Times New Roman" w:cs="Times New Roman"/>
          <w:sz w:val="30"/>
          <w:szCs w:val="30"/>
        </w:rPr>
        <w:t>защита работы;</w:t>
      </w:r>
    </w:p>
    <w:p w:rsidR="00E81219" w:rsidRPr="00382272" w:rsidRDefault="000F121D" w:rsidP="000F12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- </w:t>
      </w:r>
      <w:r w:rsidR="00E81219" w:rsidRPr="00382272">
        <w:rPr>
          <w:rFonts w:ascii="Times New Roman" w:eastAsia="Times New Roman" w:hAnsi="Times New Roman" w:cs="Times New Roman"/>
          <w:b/>
          <w:sz w:val="30"/>
          <w:szCs w:val="30"/>
        </w:rPr>
        <w:t>доклад</w:t>
      </w:r>
      <w:r w:rsidR="00382272" w:rsidRPr="00382272">
        <w:rPr>
          <w:rFonts w:ascii="Times New Roman" w:eastAsia="Times New Roman" w:hAnsi="Times New Roman" w:cs="Times New Roman"/>
          <w:b/>
          <w:sz w:val="30"/>
          <w:szCs w:val="30"/>
        </w:rPr>
        <w:t xml:space="preserve"> (предоставляется на областной этап конкурса)</w:t>
      </w:r>
      <w:r w:rsidR="00E81219" w:rsidRPr="00382272">
        <w:rPr>
          <w:rFonts w:ascii="Times New Roman" w:eastAsia="Times New Roman" w:hAnsi="Times New Roman" w:cs="Times New Roman"/>
          <w:b/>
          <w:sz w:val="30"/>
          <w:szCs w:val="30"/>
        </w:rPr>
        <w:t>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lastRenderedPageBreak/>
        <w:t>50 баллов – максимальное суммарное количество баллов по всем критериям. Конкретное количество баллов по каждому критерию определяется жюри до начала работы Конкурса.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В случае равенства набранных баллов первенство определяется по критерию «актуальность и практическая значимость работы», далее, в случае равенства баллов – по критериям «практическая реализация», «оригинальность», «защита работы», «доклад».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Работа должна сопровождаться пояснительной запиской</w:t>
      </w:r>
      <w:r w:rsidR="002C3FF8">
        <w:rPr>
          <w:rFonts w:ascii="Times New Roman" w:eastAsia="Times New Roman" w:hAnsi="Times New Roman" w:cs="Times New Roman"/>
          <w:sz w:val="30"/>
          <w:szCs w:val="30"/>
        </w:rPr>
        <w:t xml:space="preserve"> и содержать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титульный лист, оглавление, введение, основная часть, заключение, библиографический список, приложения</w:t>
      </w:r>
      <w:bookmarkStart w:id="0" w:name="_ftnref1"/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bookmarkEnd w:id="0"/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Титульный лист 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является первой страницей работы и заполняется по строго определенным правилам. В верхнем поле указывается полное наименование субъекта Республики Беларусь, наименование учреждения образования. В среднем поле дается заглавие работы (приводится без слова «тема» и в кавычки не заключается).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Далее, с выравниванием по правому краю титульного листа, указываются название учреждения образования, фамилия и имя исполнителя (исполнителей) работы, а ниже – должность руководителя, его фамилия, имя, отчество. В нижнем поле указывается место выполнения работы и год ее написания.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После титульного листа помещается </w:t>
      </w:r>
      <w:r w:rsidRPr="00E81219">
        <w:rPr>
          <w:rFonts w:ascii="Times New Roman" w:eastAsia="Times New Roman" w:hAnsi="Times New Roman" w:cs="Times New Roman"/>
          <w:i/>
          <w:iCs/>
          <w:sz w:val="30"/>
          <w:szCs w:val="30"/>
        </w:rPr>
        <w:t>содержание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, в котором приводятся все разделы работы и указываются страницы, с которых они начинаются.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Во </w:t>
      </w:r>
      <w:r w:rsidRPr="00E81219">
        <w:rPr>
          <w:rFonts w:ascii="Times New Roman" w:eastAsia="Times New Roman" w:hAnsi="Times New Roman" w:cs="Times New Roman"/>
          <w:i/>
          <w:iCs/>
          <w:sz w:val="30"/>
          <w:szCs w:val="30"/>
        </w:rPr>
        <w:t>введении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обосновываются актуальность и новизна выбранной темы, цель и содержание поставленных задач, дается краткий обзор литературы по теме.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В конце вводной части раскрывается структура работы, т.е. дается перечень ее структурных элементов и обосновывается последовательность их расположения.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В разделе </w:t>
      </w:r>
      <w:r w:rsidRPr="00E81219">
        <w:rPr>
          <w:rFonts w:ascii="Times New Roman" w:eastAsia="Times New Roman" w:hAnsi="Times New Roman" w:cs="Times New Roman"/>
          <w:i/>
          <w:iCs/>
          <w:sz w:val="30"/>
          <w:szCs w:val="30"/>
        </w:rPr>
        <w:t>основной части работы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описывается полное описание программы.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Работа завершается </w:t>
      </w:r>
      <w:r w:rsidRPr="00E81219">
        <w:rPr>
          <w:rFonts w:ascii="Times New Roman" w:eastAsia="Times New Roman" w:hAnsi="Times New Roman" w:cs="Times New Roman"/>
          <w:i/>
          <w:iCs/>
          <w:sz w:val="30"/>
          <w:szCs w:val="30"/>
        </w:rPr>
        <w:t>заключением.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В нем делаются выводы о проделанной работе. После заключения помещается </w:t>
      </w:r>
      <w:r w:rsidRPr="00E81219">
        <w:rPr>
          <w:rFonts w:ascii="Times New Roman" w:eastAsia="Times New Roman" w:hAnsi="Times New Roman" w:cs="Times New Roman"/>
          <w:i/>
          <w:iCs/>
          <w:sz w:val="30"/>
          <w:szCs w:val="30"/>
        </w:rPr>
        <w:t>список использованных источников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. Каждый включенный в такой список источник должен иметь отражение в работе.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Работа печатается на бумаге формата А4 (с одной стороны листа, шрифт </w:t>
      </w:r>
      <w:proofErr w:type="spellStart"/>
      <w:r w:rsidRPr="00E81219">
        <w:rPr>
          <w:rFonts w:ascii="Times New Roman" w:eastAsia="Times New Roman" w:hAnsi="Times New Roman" w:cs="Times New Roman"/>
          <w:sz w:val="30"/>
          <w:szCs w:val="30"/>
        </w:rPr>
        <w:t>TimesNewRoman</w:t>
      </w:r>
      <w:proofErr w:type="spellEnd"/>
      <w:r w:rsidRPr="00E81219">
        <w:rPr>
          <w:rFonts w:ascii="Times New Roman" w:eastAsia="Times New Roman" w:hAnsi="Times New Roman" w:cs="Times New Roman"/>
          <w:sz w:val="30"/>
          <w:szCs w:val="30"/>
        </w:rPr>
        <w:t xml:space="preserve"> 14, через полтора интервала). Объем работы не более 25 страниц без учета приложений.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t>Оценка представленной работы проводится по всем перечисленным позициям с учетом их полного и правильного раскрытия.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i/>
          <w:iCs/>
          <w:sz w:val="30"/>
          <w:szCs w:val="30"/>
        </w:rPr>
        <w:t>Рекомендации по подготовке защиты проекта.</w:t>
      </w:r>
    </w:p>
    <w:p w:rsidR="00E81219" w:rsidRPr="00E81219" w:rsidRDefault="00E81219" w:rsidP="00E812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Текст доклада должен быть кратким </w:t>
      </w:r>
      <w:r w:rsidR="002C3FF8" w:rsidRPr="00E81219">
        <w:rPr>
          <w:rFonts w:ascii="Times New Roman" w:eastAsia="Times New Roman" w:hAnsi="Times New Roman" w:cs="Times New Roman"/>
          <w:sz w:val="30"/>
          <w:szCs w:val="30"/>
        </w:rPr>
        <w:t>(</w:t>
      </w:r>
      <w:r w:rsidRPr="00E81219">
        <w:rPr>
          <w:rFonts w:ascii="Times New Roman" w:eastAsia="Times New Roman" w:hAnsi="Times New Roman" w:cs="Times New Roman"/>
          <w:sz w:val="30"/>
          <w:szCs w:val="30"/>
        </w:rPr>
        <w:t>в нем должно отображаться качество, конкретность, полнота раскрытия сущности представленного компьютерного проекта).</w:t>
      </w:r>
    </w:p>
    <w:p w:rsidR="00E81219" w:rsidRPr="00E81219" w:rsidRDefault="00E81219" w:rsidP="00E81219">
      <w:pPr>
        <w:widowControl w:val="0"/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E81219">
        <w:rPr>
          <w:rFonts w:ascii="Times New Roman" w:eastAsia="Times New Roman" w:hAnsi="Times New Roman" w:cs="Times New Roman"/>
          <w:sz w:val="30"/>
          <w:szCs w:val="30"/>
          <w:lang w:eastAsia="en-US"/>
        </w:rPr>
        <w:t xml:space="preserve">Содержание работ, игр, творческих проектов не должно противоречить законодательству Республики Беларусь. </w:t>
      </w:r>
    </w:p>
    <w:p w:rsidR="00E81219" w:rsidRPr="00E81219" w:rsidRDefault="00E81219" w:rsidP="00E81219">
      <w:pPr>
        <w:widowControl w:val="0"/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pacing w:val="-1"/>
          <w:sz w:val="30"/>
          <w:szCs w:val="30"/>
        </w:rPr>
      </w:pPr>
      <w:r w:rsidRPr="00E81219">
        <w:rPr>
          <w:rFonts w:ascii="Times New Roman" w:eastAsia="Times New Roman" w:hAnsi="Times New Roman" w:cs="Times New Roman"/>
          <w:sz w:val="30"/>
          <w:szCs w:val="30"/>
          <w:lang w:eastAsia="en-US"/>
        </w:rPr>
        <w:t>На Конкурс не принимаются работы рекламного характера, оскорбляющие достоинства и чувства других людей, не укладывающиеся в тематику Конкурса</w:t>
      </w:r>
      <w:r w:rsidRPr="00E81219">
        <w:rPr>
          <w:rFonts w:ascii="Times New Roman" w:eastAsia="Times New Roman" w:hAnsi="Times New Roman" w:cs="Times New Roman"/>
          <w:spacing w:val="-1"/>
          <w:sz w:val="30"/>
          <w:szCs w:val="30"/>
        </w:rPr>
        <w:t>.</w:t>
      </w:r>
    </w:p>
    <w:p w:rsidR="00E81219" w:rsidRPr="00E81219" w:rsidRDefault="00E81219" w:rsidP="00E81219">
      <w:pPr>
        <w:numPr>
          <w:ilvl w:val="0"/>
          <w:numId w:val="1"/>
        </w:numPr>
        <w:suppressAutoHyphens/>
        <w:spacing w:before="240"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30"/>
          <w:szCs w:val="30"/>
          <w:lang w:eastAsia="en-US"/>
        </w:rPr>
      </w:pPr>
      <w:r w:rsidRPr="00E81219">
        <w:rPr>
          <w:rFonts w:ascii="Times New Roman" w:eastAsia="Times New Roman" w:hAnsi="Times New Roman" w:cs="Times New Roman"/>
          <w:bCs/>
          <w:sz w:val="30"/>
          <w:szCs w:val="30"/>
        </w:rPr>
        <w:t> ПОДВЕДЕНИЕ ИТОГОВ КОНКУРСА И НАГРАЖДЕНИЕ   ПОБЕДИТЕЛЕЙ</w:t>
      </w:r>
    </w:p>
    <w:p w:rsidR="00E81219" w:rsidRPr="00B45968" w:rsidRDefault="002C3FF8" w:rsidP="00E812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5968">
        <w:rPr>
          <w:rFonts w:ascii="Times New Roman" w:eastAsia="Times New Roman" w:hAnsi="Times New Roman" w:cs="Times New Roman"/>
          <w:sz w:val="30"/>
          <w:szCs w:val="30"/>
        </w:rPr>
        <w:t>7</w:t>
      </w:r>
      <w:r w:rsidR="00E81219" w:rsidRPr="00B45968">
        <w:rPr>
          <w:rFonts w:ascii="Times New Roman" w:eastAsia="Times New Roman" w:hAnsi="Times New Roman" w:cs="Times New Roman"/>
          <w:sz w:val="30"/>
          <w:szCs w:val="30"/>
        </w:rPr>
        <w:t>.1. Оценка работ, представленных на Конкурс, проводится к</w:t>
      </w:r>
      <w:r w:rsidR="004F3E1C" w:rsidRPr="00B45968">
        <w:rPr>
          <w:rFonts w:ascii="Times New Roman" w:eastAsia="Times New Roman" w:hAnsi="Times New Roman" w:cs="Times New Roman"/>
          <w:sz w:val="30"/>
          <w:szCs w:val="30"/>
        </w:rPr>
        <w:t>омпетентным жюри</w:t>
      </w:r>
      <w:r w:rsidR="00E81219" w:rsidRPr="00B4596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F10A6" w:rsidRDefault="002C3FF8" w:rsidP="00AF1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45968">
        <w:rPr>
          <w:rFonts w:ascii="Times New Roman" w:eastAsia="Times New Roman" w:hAnsi="Times New Roman" w:cs="Times New Roman"/>
          <w:sz w:val="30"/>
          <w:szCs w:val="30"/>
        </w:rPr>
        <w:t>7</w:t>
      </w:r>
      <w:r w:rsidR="00B45968" w:rsidRPr="00B45968">
        <w:rPr>
          <w:rFonts w:ascii="Times New Roman" w:eastAsia="Times New Roman" w:hAnsi="Times New Roman" w:cs="Times New Roman"/>
          <w:sz w:val="30"/>
          <w:szCs w:val="30"/>
        </w:rPr>
        <w:t>.2</w:t>
      </w:r>
      <w:r w:rsidR="0035708A" w:rsidRPr="00B45968">
        <w:rPr>
          <w:rFonts w:ascii="Times New Roman" w:eastAsia="Times New Roman" w:hAnsi="Times New Roman" w:cs="Times New Roman"/>
          <w:sz w:val="30"/>
          <w:szCs w:val="30"/>
        </w:rPr>
        <w:t>.</w:t>
      </w:r>
      <w:r w:rsidR="00E81219" w:rsidRPr="00B45968">
        <w:rPr>
          <w:rFonts w:ascii="Times New Roman" w:eastAsia="Times New Roman" w:hAnsi="Times New Roman" w:cs="Times New Roman"/>
          <w:sz w:val="30"/>
          <w:szCs w:val="30"/>
        </w:rPr>
        <w:t xml:space="preserve"> Жюри коллективно определяет участников команды из числа учащихся, занявшие призовые места в каждой номинации </w:t>
      </w:r>
      <w:r w:rsidR="0035708A" w:rsidRPr="00B45968">
        <w:rPr>
          <w:rFonts w:ascii="Times New Roman" w:eastAsia="Times New Roman" w:hAnsi="Times New Roman" w:cs="Times New Roman"/>
          <w:sz w:val="30"/>
          <w:szCs w:val="30"/>
        </w:rPr>
        <w:t xml:space="preserve">районного этапа </w:t>
      </w:r>
      <w:r w:rsidR="00E81219" w:rsidRPr="00B45968">
        <w:rPr>
          <w:rFonts w:ascii="Times New Roman" w:eastAsia="Times New Roman" w:hAnsi="Times New Roman" w:cs="Times New Roman"/>
          <w:sz w:val="30"/>
          <w:szCs w:val="30"/>
        </w:rPr>
        <w:t xml:space="preserve">областного Конкурса, для участия в </w:t>
      </w:r>
      <w:r w:rsidR="00B45968" w:rsidRPr="00B45968">
        <w:rPr>
          <w:rFonts w:ascii="Times New Roman" w:eastAsia="Times New Roman" w:hAnsi="Times New Roman" w:cs="Times New Roman"/>
          <w:sz w:val="30"/>
          <w:szCs w:val="30"/>
        </w:rPr>
        <w:t>областном этапе конкурса</w:t>
      </w:r>
      <w:r w:rsidR="00E81219" w:rsidRPr="00B45968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AF10A6" w:rsidRPr="00AF10A6" w:rsidRDefault="00AF10A6" w:rsidP="00AF1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7.2.1.</w:t>
      </w:r>
      <w:r w:rsidRPr="00AF10A6">
        <w:rPr>
          <w:rFonts w:ascii="Times New Roman" w:eastAsia="Times New Roman" w:hAnsi="Times New Roman" w:cs="Times New Roman"/>
          <w:color w:val="FF0000"/>
          <w:sz w:val="30"/>
          <w:szCs w:val="30"/>
        </w:rPr>
        <w:t xml:space="preserve"> </w:t>
      </w:r>
      <w:r w:rsidRPr="00AF10A6">
        <w:rPr>
          <w:rFonts w:ascii="Times New Roman" w:eastAsia="Times New Roman" w:hAnsi="Times New Roman" w:cs="Times New Roman"/>
          <w:sz w:val="30"/>
          <w:szCs w:val="30"/>
        </w:rPr>
        <w:t xml:space="preserve">Представители участников Конкурса </w:t>
      </w:r>
      <w:r w:rsidRPr="004E1559">
        <w:rPr>
          <w:rFonts w:ascii="Times New Roman" w:eastAsia="Times New Roman" w:hAnsi="Times New Roman" w:cs="Times New Roman"/>
          <w:b/>
          <w:sz w:val="30"/>
          <w:szCs w:val="30"/>
        </w:rPr>
        <w:t>на областной этап</w:t>
      </w:r>
      <w:r w:rsidRPr="00AF10A6">
        <w:rPr>
          <w:rFonts w:ascii="Times New Roman" w:eastAsia="Times New Roman" w:hAnsi="Times New Roman" w:cs="Times New Roman"/>
          <w:sz w:val="30"/>
          <w:szCs w:val="30"/>
        </w:rPr>
        <w:t xml:space="preserve"> при регистрации должны иметь следующие документы:</w:t>
      </w:r>
    </w:p>
    <w:p w:rsidR="00AF10A6" w:rsidRPr="00AF10A6" w:rsidRDefault="00AF10A6" w:rsidP="00AF10A6">
      <w:pPr>
        <w:spacing w:after="0" w:line="226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0A6">
        <w:rPr>
          <w:rFonts w:ascii="Times New Roman" w:eastAsia="Times New Roman" w:hAnsi="Times New Roman" w:cs="Times New Roman"/>
          <w:sz w:val="30"/>
          <w:szCs w:val="30"/>
        </w:rPr>
        <w:t xml:space="preserve">заявка от учреждения образования согласно </w:t>
      </w:r>
      <w:r w:rsidRPr="00122367">
        <w:rPr>
          <w:rFonts w:ascii="Times New Roman" w:eastAsia="Times New Roman" w:hAnsi="Times New Roman" w:cs="Times New Roman"/>
          <w:b/>
          <w:sz w:val="30"/>
          <w:szCs w:val="30"/>
        </w:rPr>
        <w:t>приложению 2</w:t>
      </w:r>
      <w:r w:rsidRPr="00AF10A6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AF10A6" w:rsidRPr="00AF10A6" w:rsidRDefault="00AF10A6" w:rsidP="00AF10A6">
      <w:pPr>
        <w:shd w:val="clear" w:color="auto" w:fill="FFFFFF"/>
        <w:spacing w:after="0" w:line="240" w:lineRule="auto"/>
        <w:ind w:left="10" w:right="24" w:firstLine="699"/>
        <w:contextualSpacing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F10A6">
        <w:rPr>
          <w:rFonts w:ascii="Times New Roman" w:eastAsia="Times New Roman" w:hAnsi="Times New Roman" w:cs="Times New Roman"/>
          <w:sz w:val="30"/>
          <w:szCs w:val="30"/>
        </w:rPr>
        <w:t>документ, удостоверяющий личность участника (ксерокопия паспорт или свидетельства о рождении).</w:t>
      </w:r>
    </w:p>
    <w:p w:rsidR="00E81219" w:rsidRPr="00B45968" w:rsidRDefault="0005718A" w:rsidP="00E812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7.3</w:t>
      </w:r>
      <w:r w:rsidR="00E81219" w:rsidRPr="00B45968">
        <w:rPr>
          <w:rFonts w:ascii="Times New Roman" w:eastAsia="Times New Roman" w:hAnsi="Times New Roman" w:cs="Times New Roman"/>
          <w:sz w:val="30"/>
          <w:szCs w:val="30"/>
        </w:rPr>
        <w:t>. Жюри вправе не отвечать на обращения с просьбами о</w:t>
      </w:r>
      <w:r w:rsidR="00E81219" w:rsidRPr="00B45968">
        <w:rPr>
          <w:rFonts w:ascii="Times New Roman" w:eastAsia="Times New Roman" w:hAnsi="Times New Roman" w:cs="Times New Roman"/>
          <w:sz w:val="30"/>
          <w:szCs w:val="30"/>
          <w:lang w:val="be-BY"/>
        </w:rPr>
        <w:t> </w:t>
      </w:r>
      <w:r w:rsidR="00E81219" w:rsidRPr="00B45968">
        <w:rPr>
          <w:rFonts w:ascii="Times New Roman" w:eastAsia="Times New Roman" w:hAnsi="Times New Roman" w:cs="Times New Roman"/>
          <w:sz w:val="30"/>
          <w:szCs w:val="30"/>
        </w:rPr>
        <w:t>рецензировании представленных работ, о дополнительной экспертизе и пересмотре оценки жюри.</w:t>
      </w:r>
    </w:p>
    <w:p w:rsidR="00E81219" w:rsidRPr="0005718A" w:rsidRDefault="0005718A" w:rsidP="00E8121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7.4</w:t>
      </w:r>
      <w:r w:rsidR="00E81219" w:rsidRPr="0005718A">
        <w:rPr>
          <w:rFonts w:ascii="Times New Roman" w:eastAsia="Times New Roman" w:hAnsi="Times New Roman" w:cs="Times New Roman"/>
          <w:sz w:val="30"/>
          <w:szCs w:val="30"/>
        </w:rPr>
        <w:t>. Дополнительную информацию об участии в Конкурсе можно получить по телефону </w:t>
      </w:r>
      <w:r w:rsidR="00B45968" w:rsidRPr="0005718A">
        <w:rPr>
          <w:rFonts w:ascii="Times New Roman" w:eastAsia="Times New Roman" w:hAnsi="Times New Roman" w:cs="Times New Roman"/>
          <w:sz w:val="30"/>
          <w:szCs w:val="30"/>
        </w:rPr>
        <w:t>2-39</w:t>
      </w:r>
      <w:r w:rsidR="00E81219" w:rsidRPr="0005718A">
        <w:rPr>
          <w:rFonts w:ascii="Times New Roman" w:eastAsia="Times New Roman" w:hAnsi="Times New Roman" w:cs="Times New Roman"/>
          <w:sz w:val="30"/>
          <w:szCs w:val="30"/>
        </w:rPr>
        <w:t>-</w:t>
      </w:r>
      <w:r w:rsidR="00B45968" w:rsidRPr="0005718A">
        <w:rPr>
          <w:rFonts w:ascii="Times New Roman" w:eastAsia="Times New Roman" w:hAnsi="Times New Roman" w:cs="Times New Roman"/>
          <w:sz w:val="30"/>
          <w:szCs w:val="30"/>
        </w:rPr>
        <w:t>80</w:t>
      </w:r>
      <w:r w:rsidR="00E81219" w:rsidRPr="0005718A">
        <w:rPr>
          <w:rFonts w:ascii="Times New Roman" w:eastAsia="Times New Roman" w:hAnsi="Times New Roman" w:cs="Times New Roman"/>
          <w:sz w:val="30"/>
          <w:szCs w:val="30"/>
        </w:rPr>
        <w:t xml:space="preserve"> (</w:t>
      </w:r>
      <w:proofErr w:type="spellStart"/>
      <w:r w:rsidR="00B45968" w:rsidRPr="0005718A">
        <w:rPr>
          <w:rFonts w:ascii="Times New Roman" w:eastAsia="Times New Roman" w:hAnsi="Times New Roman" w:cs="Times New Roman"/>
          <w:sz w:val="30"/>
          <w:szCs w:val="30"/>
        </w:rPr>
        <w:t>Жлобинский</w:t>
      </w:r>
      <w:proofErr w:type="spellEnd"/>
      <w:r w:rsidR="00B45968" w:rsidRPr="0005718A">
        <w:rPr>
          <w:rFonts w:ascii="Times New Roman" w:eastAsia="Times New Roman" w:hAnsi="Times New Roman" w:cs="Times New Roman"/>
          <w:sz w:val="30"/>
          <w:szCs w:val="30"/>
        </w:rPr>
        <w:t xml:space="preserve"> районный</w:t>
      </w:r>
      <w:r w:rsidR="00E81219" w:rsidRPr="0005718A">
        <w:rPr>
          <w:rFonts w:ascii="Times New Roman" w:eastAsia="Times New Roman" w:hAnsi="Times New Roman" w:cs="Times New Roman"/>
          <w:sz w:val="30"/>
          <w:szCs w:val="30"/>
        </w:rPr>
        <w:t xml:space="preserve"> центр техническ</w:t>
      </w:r>
      <w:r w:rsidR="00B45968" w:rsidRPr="0005718A">
        <w:rPr>
          <w:rFonts w:ascii="Times New Roman" w:eastAsia="Times New Roman" w:hAnsi="Times New Roman" w:cs="Times New Roman"/>
          <w:sz w:val="30"/>
          <w:szCs w:val="30"/>
        </w:rPr>
        <w:t>ого творчества детей и молодёжи</w:t>
      </w:r>
      <w:r w:rsidR="00E81219" w:rsidRPr="0005718A">
        <w:rPr>
          <w:rFonts w:ascii="Times New Roman" w:eastAsia="Times New Roman" w:hAnsi="Times New Roman" w:cs="Times New Roman"/>
          <w:sz w:val="30"/>
          <w:szCs w:val="30"/>
        </w:rPr>
        <w:t xml:space="preserve">). </w:t>
      </w: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</w:rPr>
        <w:t>1</w:t>
      </w:r>
    </w:p>
    <w:p w:rsidR="004E1559" w:rsidRPr="008418D3" w:rsidRDefault="004E1559" w:rsidP="004E1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>ЗАЯВКА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   </w:t>
      </w:r>
      <w:r w:rsidRPr="0005718A">
        <w:rPr>
          <w:rFonts w:ascii="Times New Roman" w:eastAsia="Times New Roman" w:hAnsi="Times New Roman" w:cs="Times New Roman"/>
          <w:sz w:val="30"/>
          <w:szCs w:val="30"/>
        </w:rPr>
        <w:t>(</w:t>
      </w:r>
      <w:r w:rsidR="00BF0AF2">
        <w:rPr>
          <w:rFonts w:ascii="Times New Roman" w:eastAsia="Times New Roman" w:hAnsi="Times New Roman" w:cs="Times New Roman"/>
          <w:sz w:val="30"/>
          <w:szCs w:val="30"/>
        </w:rPr>
        <w:t>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электронн</w:t>
      </w:r>
      <w:r w:rsidR="00BF0AF2">
        <w:rPr>
          <w:rFonts w:ascii="Times New Roman" w:eastAsia="Times New Roman" w:hAnsi="Times New Roman" w:cs="Times New Roman"/>
          <w:sz w:val="30"/>
          <w:szCs w:val="30"/>
        </w:rPr>
        <w:t>ую почту</w:t>
      </w:r>
      <w:r w:rsidRPr="0005718A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4E1559" w:rsidRPr="008418D3" w:rsidRDefault="004E1559" w:rsidP="004E155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на участие в </w:t>
      </w:r>
      <w:r w:rsidRPr="008418D3">
        <w:rPr>
          <w:rFonts w:ascii="Times New Roman" w:eastAsia="Times New Roman" w:hAnsi="Times New Roman" w:cs="Times New Roman"/>
          <w:bCs/>
          <w:spacing w:val="-1"/>
          <w:sz w:val="30"/>
          <w:szCs w:val="30"/>
        </w:rPr>
        <w:t>конкурсе компьютерных разработок патриотической направленности «ПАТРИОТ.</w:t>
      </w:r>
      <w:r w:rsidRPr="008418D3"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/>
        </w:rPr>
        <w:t>by</w:t>
      </w:r>
      <w:r w:rsidRPr="008418D3">
        <w:rPr>
          <w:rFonts w:ascii="Times New Roman" w:eastAsia="Times New Roman" w:hAnsi="Times New Roman" w:cs="Times New Roman"/>
          <w:bCs/>
          <w:spacing w:val="-1"/>
          <w:sz w:val="30"/>
          <w:szCs w:val="30"/>
        </w:rPr>
        <w:t>»</w:t>
      </w:r>
    </w:p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tbl>
      <w:tblPr>
        <w:tblStyle w:val="a5"/>
        <w:tblW w:w="0" w:type="auto"/>
        <w:tblLook w:val="04A0"/>
      </w:tblPr>
      <w:tblGrid>
        <w:gridCol w:w="2943"/>
        <w:gridCol w:w="5812"/>
      </w:tblGrid>
      <w:tr w:rsidR="004E1559" w:rsidTr="00BF0AF2">
        <w:trPr>
          <w:trHeight w:val="512"/>
        </w:trPr>
        <w:tc>
          <w:tcPr>
            <w:tcW w:w="2943" w:type="dxa"/>
          </w:tcPr>
          <w:p w:rsidR="004E1559" w:rsidRDefault="004E1559" w:rsidP="00BF0AF2">
            <w:pPr>
              <w:ind w:right="24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Helvetica" w:hAnsi="Helvetica" w:cs="Helvetica"/>
                <w:color w:val="202124"/>
                <w:shd w:val="clear" w:color="auto" w:fill="FFFFFF"/>
              </w:rPr>
              <w:t>Ф.И.О. автора (полностью)</w:t>
            </w:r>
          </w:p>
        </w:tc>
        <w:tc>
          <w:tcPr>
            <w:tcW w:w="5812" w:type="dxa"/>
          </w:tcPr>
          <w:p w:rsidR="004E1559" w:rsidRDefault="004E1559" w:rsidP="004E1559">
            <w:pPr>
              <w:ind w:right="24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E1559" w:rsidTr="00BF0AF2">
        <w:trPr>
          <w:trHeight w:val="1566"/>
        </w:trPr>
        <w:tc>
          <w:tcPr>
            <w:tcW w:w="2943" w:type="dxa"/>
          </w:tcPr>
          <w:p w:rsidR="004E1559" w:rsidRDefault="004E1559" w:rsidP="00BF0AF2">
            <w:pPr>
              <w:ind w:right="24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>Возраст автора (количество полных лет, дата рождения)</w:t>
            </w:r>
          </w:p>
        </w:tc>
        <w:tc>
          <w:tcPr>
            <w:tcW w:w="5812" w:type="dxa"/>
          </w:tcPr>
          <w:p w:rsidR="004E1559" w:rsidRDefault="004E1559" w:rsidP="004E1559">
            <w:pPr>
              <w:ind w:right="24"/>
              <w:contextualSpacing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E1559" w:rsidTr="00BF0AF2">
        <w:trPr>
          <w:trHeight w:val="791"/>
        </w:trPr>
        <w:tc>
          <w:tcPr>
            <w:tcW w:w="2943" w:type="dxa"/>
          </w:tcPr>
          <w:p w:rsidR="004E1559" w:rsidRDefault="004E1559" w:rsidP="00BF0AF2">
            <w:pPr>
              <w:ind w:right="24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>Учреждение образования (класс, группа)</w:t>
            </w:r>
          </w:p>
        </w:tc>
        <w:tc>
          <w:tcPr>
            <w:tcW w:w="5812" w:type="dxa"/>
          </w:tcPr>
          <w:p w:rsidR="004E1559" w:rsidRDefault="004E1559" w:rsidP="004E1559">
            <w:pPr>
              <w:ind w:right="24"/>
              <w:contextualSpacing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E1559" w:rsidTr="00BF0AF2">
        <w:trPr>
          <w:trHeight w:val="512"/>
        </w:trPr>
        <w:tc>
          <w:tcPr>
            <w:tcW w:w="2943" w:type="dxa"/>
          </w:tcPr>
          <w:p w:rsidR="004E1559" w:rsidRDefault="004E1559" w:rsidP="00BF0AF2">
            <w:pPr>
              <w:ind w:right="24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 xml:space="preserve">Контактный телефон, </w:t>
            </w:r>
            <w:proofErr w:type="spellStart"/>
            <w:r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>email</w:t>
            </w:r>
            <w:proofErr w:type="spellEnd"/>
          </w:p>
        </w:tc>
        <w:tc>
          <w:tcPr>
            <w:tcW w:w="5812" w:type="dxa"/>
          </w:tcPr>
          <w:p w:rsidR="004E1559" w:rsidRDefault="004E1559" w:rsidP="004E1559">
            <w:pPr>
              <w:ind w:right="24"/>
              <w:contextualSpacing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E1559" w:rsidTr="00BF0AF2">
        <w:trPr>
          <w:trHeight w:val="775"/>
        </w:trPr>
        <w:tc>
          <w:tcPr>
            <w:tcW w:w="2943" w:type="dxa"/>
          </w:tcPr>
          <w:p w:rsidR="004E1559" w:rsidRDefault="004E1559" w:rsidP="00BF0AF2">
            <w:pPr>
              <w:ind w:right="24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>Номинация (возрастная категория)</w:t>
            </w:r>
          </w:p>
        </w:tc>
        <w:tc>
          <w:tcPr>
            <w:tcW w:w="5812" w:type="dxa"/>
          </w:tcPr>
          <w:p w:rsidR="004E1559" w:rsidRDefault="004E1559" w:rsidP="004E1559">
            <w:pPr>
              <w:ind w:right="24"/>
              <w:contextualSpacing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E1559" w:rsidTr="00BF0AF2">
        <w:trPr>
          <w:trHeight w:val="512"/>
        </w:trPr>
        <w:tc>
          <w:tcPr>
            <w:tcW w:w="2943" w:type="dxa"/>
          </w:tcPr>
          <w:p w:rsidR="004E1559" w:rsidRDefault="004E1559" w:rsidP="00BF0AF2">
            <w:pPr>
              <w:ind w:right="24"/>
              <w:contextualSpacing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Helvetica" w:hAnsi="Helvetica" w:cs="Helvetica"/>
                <w:color w:val="202124"/>
                <w:shd w:val="clear" w:color="auto" w:fill="FFFFFF"/>
              </w:rPr>
              <w:t>Название работы</w:t>
            </w:r>
          </w:p>
        </w:tc>
        <w:tc>
          <w:tcPr>
            <w:tcW w:w="5812" w:type="dxa"/>
          </w:tcPr>
          <w:p w:rsidR="004E1559" w:rsidRDefault="004E1559" w:rsidP="004E1559">
            <w:pPr>
              <w:ind w:right="24"/>
              <w:contextualSpacing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E1559" w:rsidTr="00BF0AF2">
        <w:trPr>
          <w:trHeight w:val="512"/>
        </w:trPr>
        <w:tc>
          <w:tcPr>
            <w:tcW w:w="2943" w:type="dxa"/>
          </w:tcPr>
          <w:p w:rsidR="004E1559" w:rsidRDefault="004E1559" w:rsidP="00BF0AF2">
            <w:pPr>
              <w:ind w:right="24"/>
              <w:contextualSpacing/>
              <w:jc w:val="center"/>
              <w:rPr>
                <w:rFonts w:ascii="Helvetica" w:hAnsi="Helvetica" w:cs="Helvetica"/>
                <w:color w:val="202124"/>
                <w:shd w:val="clear" w:color="auto" w:fill="FFFFFF"/>
              </w:rPr>
            </w:pPr>
            <w:r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>Ссылка на облако</w:t>
            </w:r>
          </w:p>
        </w:tc>
        <w:tc>
          <w:tcPr>
            <w:tcW w:w="5812" w:type="dxa"/>
          </w:tcPr>
          <w:p w:rsidR="004E1559" w:rsidRDefault="004E1559" w:rsidP="004E1559">
            <w:pPr>
              <w:ind w:right="24"/>
              <w:contextualSpacing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E1559" w:rsidTr="00BF0AF2">
        <w:trPr>
          <w:trHeight w:val="775"/>
        </w:trPr>
        <w:tc>
          <w:tcPr>
            <w:tcW w:w="2943" w:type="dxa"/>
          </w:tcPr>
          <w:p w:rsidR="004E1559" w:rsidRDefault="004E1559" w:rsidP="00BF0AF2">
            <w:pPr>
              <w:ind w:right="24"/>
              <w:contextualSpacing/>
              <w:jc w:val="center"/>
              <w:rPr>
                <w:rFonts w:ascii="Helvetica" w:hAnsi="Helvetica" w:cs="Helvetica"/>
                <w:color w:val="202124"/>
                <w:shd w:val="clear" w:color="auto" w:fill="FFFFFF"/>
              </w:rPr>
            </w:pPr>
            <w:r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>ФИО руководителя, должность</w:t>
            </w:r>
          </w:p>
        </w:tc>
        <w:tc>
          <w:tcPr>
            <w:tcW w:w="5812" w:type="dxa"/>
          </w:tcPr>
          <w:p w:rsidR="004E1559" w:rsidRDefault="004E1559" w:rsidP="004E1559">
            <w:pPr>
              <w:ind w:right="24"/>
              <w:contextualSpacing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4E1559" w:rsidTr="00BF0AF2">
        <w:trPr>
          <w:trHeight w:val="791"/>
        </w:trPr>
        <w:tc>
          <w:tcPr>
            <w:tcW w:w="2943" w:type="dxa"/>
          </w:tcPr>
          <w:p w:rsidR="004E1559" w:rsidRDefault="004E1559" w:rsidP="00BF0AF2">
            <w:pPr>
              <w:ind w:right="24"/>
              <w:contextualSpacing/>
              <w:jc w:val="center"/>
              <w:rPr>
                <w:rFonts w:ascii="Helvetica" w:hAnsi="Helvetica" w:cs="Helvetica"/>
                <w:color w:val="202124"/>
                <w:shd w:val="clear" w:color="auto" w:fill="FFFFFF"/>
              </w:rPr>
            </w:pPr>
            <w:r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 xml:space="preserve">Контактный телефон, </w:t>
            </w:r>
            <w:proofErr w:type="spellStart"/>
            <w:r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>email</w:t>
            </w:r>
            <w:proofErr w:type="spellEnd"/>
            <w:r>
              <w:rPr>
                <w:rStyle w:val="m7eme"/>
                <w:rFonts w:ascii="Helvetica" w:hAnsi="Helvetica" w:cs="Helvetica"/>
                <w:color w:val="202124"/>
                <w:shd w:val="clear" w:color="auto" w:fill="FFFFFF"/>
              </w:rPr>
              <w:t xml:space="preserve"> (руководителя)</w:t>
            </w:r>
          </w:p>
        </w:tc>
        <w:tc>
          <w:tcPr>
            <w:tcW w:w="5812" w:type="dxa"/>
          </w:tcPr>
          <w:p w:rsidR="004E1559" w:rsidRDefault="004E1559" w:rsidP="004E1559">
            <w:pPr>
              <w:ind w:right="24"/>
              <w:contextualSpacing/>
              <w:jc w:val="righ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4E1559" w:rsidRDefault="004E1559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BF0AF2" w:rsidRDefault="00BF0AF2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BF0AF2" w:rsidRDefault="00BF0AF2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BF0AF2" w:rsidRDefault="00BF0AF2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BF0AF2" w:rsidRDefault="00BF0AF2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BF0AF2" w:rsidRDefault="00BF0AF2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BF0AF2" w:rsidRDefault="00BF0AF2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BF0AF2" w:rsidRDefault="00BF0AF2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BF0AF2" w:rsidRPr="008418D3" w:rsidRDefault="00BF0AF2" w:rsidP="004E1559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Pr="008418D3" w:rsidRDefault="008418D3" w:rsidP="008418D3">
      <w:pPr>
        <w:shd w:val="clear" w:color="auto" w:fill="FFFFFF"/>
        <w:spacing w:after="0" w:line="240" w:lineRule="auto"/>
        <w:ind w:right="24" w:firstLine="567"/>
        <w:contextualSpacing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 w:rsidR="004E1559"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8418D3" w:rsidRPr="008418D3" w:rsidRDefault="008418D3" w:rsidP="008418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8418D3" w:rsidRPr="008418D3" w:rsidRDefault="008418D3" w:rsidP="008418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>ЗАЯВКА</w:t>
      </w:r>
    </w:p>
    <w:p w:rsidR="008418D3" w:rsidRPr="008418D3" w:rsidRDefault="008418D3" w:rsidP="008418D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на участие в </w:t>
      </w:r>
      <w:r w:rsidRPr="008418D3">
        <w:rPr>
          <w:rFonts w:ascii="Times New Roman" w:eastAsia="Times New Roman" w:hAnsi="Times New Roman" w:cs="Times New Roman"/>
          <w:bCs/>
          <w:spacing w:val="-1"/>
          <w:sz w:val="30"/>
          <w:szCs w:val="30"/>
        </w:rPr>
        <w:t>конкурсе компьютерных разработок патриотической направленности «ПАТРИОТ.</w:t>
      </w:r>
      <w:r w:rsidRPr="008418D3"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/>
        </w:rPr>
        <w:t>by</w:t>
      </w:r>
      <w:r w:rsidRPr="008418D3">
        <w:rPr>
          <w:rFonts w:ascii="Times New Roman" w:eastAsia="Times New Roman" w:hAnsi="Times New Roman" w:cs="Times New Roman"/>
          <w:bCs/>
          <w:spacing w:val="-1"/>
          <w:sz w:val="30"/>
          <w:szCs w:val="30"/>
        </w:rPr>
        <w:t>»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>__________________________________________________________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8418D3">
        <w:rPr>
          <w:rFonts w:ascii="Times New Roman" w:eastAsia="Times New Roman" w:hAnsi="Times New Roman" w:cs="Times New Roman"/>
          <w:bCs/>
          <w:iCs/>
          <w:sz w:val="18"/>
          <w:szCs w:val="18"/>
        </w:rPr>
        <w:t>(название района, администраций города)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>__________________________________________________________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  <w:r w:rsidRPr="008418D3">
        <w:rPr>
          <w:rFonts w:ascii="Times New Roman" w:eastAsia="Times New Roman" w:hAnsi="Times New Roman" w:cs="Times New Roman"/>
          <w:bCs/>
          <w:iCs/>
          <w:sz w:val="18"/>
          <w:szCs w:val="18"/>
        </w:rPr>
        <w:t>(название государственного учреждения образования)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18"/>
          <w:szCs w:val="18"/>
        </w:rPr>
      </w:pPr>
    </w:p>
    <w:tbl>
      <w:tblPr>
        <w:tblW w:w="10632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1560"/>
        <w:gridCol w:w="1276"/>
        <w:gridCol w:w="1559"/>
        <w:gridCol w:w="851"/>
        <w:gridCol w:w="1417"/>
        <w:gridCol w:w="1418"/>
        <w:gridCol w:w="1275"/>
        <w:gridCol w:w="1276"/>
      </w:tblGrid>
      <w:tr w:rsidR="008418D3" w:rsidRPr="008418D3" w:rsidTr="001113B8">
        <w:trPr>
          <w:cantSplit/>
          <w:trHeight w:val="4478"/>
        </w:trPr>
        <w:tc>
          <w:tcPr>
            <w:tcW w:w="1560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D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автора (полностью)</w:t>
            </w:r>
          </w:p>
        </w:tc>
        <w:tc>
          <w:tcPr>
            <w:tcW w:w="1276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D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Класс, число, месяц, год  рождения</w:t>
            </w:r>
          </w:p>
        </w:tc>
        <w:tc>
          <w:tcPr>
            <w:tcW w:w="1559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D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проживания, телефоны участника</w:t>
            </w:r>
          </w:p>
        </w:tc>
        <w:tc>
          <w:tcPr>
            <w:tcW w:w="851" w:type="dxa"/>
            <w:tcMar>
              <w:left w:w="108" w:type="dxa"/>
            </w:tcMar>
            <w:textDirection w:val="btLr"/>
          </w:tcPr>
          <w:p w:rsidR="008418D3" w:rsidRPr="008418D3" w:rsidRDefault="008418D3" w:rsidP="008418D3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D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образования (название полностью), класс, курс)</w:t>
            </w:r>
          </w:p>
        </w:tc>
        <w:tc>
          <w:tcPr>
            <w:tcW w:w="1417" w:type="dxa"/>
            <w:tcMar>
              <w:left w:w="108" w:type="dxa"/>
            </w:tcMar>
            <w:textDirection w:val="btLr"/>
          </w:tcPr>
          <w:p w:rsidR="008418D3" w:rsidRPr="008418D3" w:rsidRDefault="008418D3" w:rsidP="008418D3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D3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Учреждение дополнительного образования детей и молодежи (или  иное) и объединение по интересам, в котором занимается участник</w:t>
            </w:r>
          </w:p>
        </w:tc>
        <w:tc>
          <w:tcPr>
            <w:tcW w:w="1418" w:type="dxa"/>
            <w:tcMar>
              <w:left w:w="108" w:type="dxa"/>
            </w:tcMar>
            <w:textDirection w:val="btLr"/>
          </w:tcPr>
          <w:p w:rsidR="008418D3" w:rsidRPr="008418D3" w:rsidRDefault="008418D3" w:rsidP="008418D3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D3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275" w:type="dxa"/>
            <w:tcMar>
              <w:left w:w="108" w:type="dxa"/>
            </w:tcMar>
            <w:textDirection w:val="btLr"/>
          </w:tcPr>
          <w:p w:rsidR="008418D3" w:rsidRPr="008418D3" w:rsidRDefault="008418D3" w:rsidP="008418D3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D3">
              <w:rPr>
                <w:rFonts w:ascii="Times New Roman" w:eastAsia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276" w:type="dxa"/>
            <w:tcMar>
              <w:left w:w="108" w:type="dxa"/>
            </w:tcMar>
            <w:textDirection w:val="btLr"/>
          </w:tcPr>
          <w:p w:rsidR="008418D3" w:rsidRPr="008418D3" w:rsidRDefault="008418D3" w:rsidP="008418D3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18D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собственное имя, отчество, место работы и занимаемая должность научного руководителя (полностью)</w:t>
            </w:r>
          </w:p>
        </w:tc>
      </w:tr>
      <w:tr w:rsidR="008418D3" w:rsidRPr="008418D3" w:rsidTr="001113B8">
        <w:tc>
          <w:tcPr>
            <w:tcW w:w="1560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5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Mar>
              <w:left w:w="108" w:type="dxa"/>
            </w:tcMar>
          </w:tcPr>
          <w:p w:rsidR="008418D3" w:rsidRPr="008418D3" w:rsidRDefault="008418D3" w:rsidP="008418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>Представитель команды __________________   _____________________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ab/>
      </w:r>
      <w:r w:rsidRPr="008418D3">
        <w:rPr>
          <w:rFonts w:ascii="Times New Roman" w:eastAsia="Times New Roman" w:hAnsi="Times New Roman" w:cs="Times New Roman"/>
          <w:bCs/>
          <w:iCs/>
          <w:sz w:val="20"/>
          <w:szCs w:val="20"/>
        </w:rPr>
        <w:t>(Ф.И.О.)</w:t>
      </w:r>
      <w:r w:rsidRPr="008418D3"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 w:rsidRPr="008418D3"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</w:r>
      <w:r w:rsidRPr="008418D3">
        <w:rPr>
          <w:rFonts w:ascii="Times New Roman" w:eastAsia="Times New Roman" w:hAnsi="Times New Roman" w:cs="Times New Roman"/>
          <w:bCs/>
          <w:iCs/>
          <w:sz w:val="20"/>
          <w:szCs w:val="20"/>
        </w:rPr>
        <w:tab/>
        <w:t>(подпись)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>Руководитель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 xml:space="preserve">государственного учреждения образования 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 w:rsidRPr="008418D3">
        <w:rPr>
          <w:rFonts w:ascii="Times New Roman" w:eastAsia="Times New Roman" w:hAnsi="Times New Roman" w:cs="Times New Roman"/>
          <w:bCs/>
          <w:iCs/>
          <w:sz w:val="30"/>
          <w:szCs w:val="30"/>
        </w:rPr>
        <w:t>_____________________________________                          ___________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</w:rPr>
      </w:pPr>
      <w:r w:rsidRPr="008418D3">
        <w:rPr>
          <w:rFonts w:ascii="Times New Roman" w:eastAsia="Times New Roman" w:hAnsi="Times New Roman" w:cs="Times New Roman"/>
          <w:bCs/>
          <w:iCs/>
          <w:sz w:val="20"/>
          <w:szCs w:val="20"/>
        </w:rPr>
        <w:t xml:space="preserve">                                                     (Ф.И.О.)                                                                                               (подпись)</w:t>
      </w:r>
    </w:p>
    <w:p w:rsidR="008418D3" w:rsidRPr="008418D3" w:rsidRDefault="008418D3" w:rsidP="008418D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</w:p>
    <w:p w:rsidR="002F3275" w:rsidRPr="00122367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122367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30"/>
          <w:szCs w:val="30"/>
        </w:rPr>
        <w:t>2</w:t>
      </w:r>
    </w:p>
    <w:p w:rsidR="002F3275" w:rsidRDefault="002F3275" w:rsidP="002F3275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 w:rsidRPr="00122367">
        <w:rPr>
          <w:rFonts w:ascii="Times New Roman" w:eastAsia="Times New Roman" w:hAnsi="Times New Roman" w:cs="Times New Roman"/>
          <w:sz w:val="30"/>
          <w:szCs w:val="30"/>
        </w:rPr>
        <w:t>к приказу начал</w:t>
      </w:r>
      <w:r>
        <w:rPr>
          <w:rFonts w:ascii="Times New Roman" w:eastAsia="Times New Roman" w:hAnsi="Times New Roman" w:cs="Times New Roman"/>
          <w:sz w:val="30"/>
          <w:szCs w:val="30"/>
        </w:rPr>
        <w:t>ьника отдела</w:t>
      </w:r>
    </w:p>
    <w:p w:rsidR="007B59CF" w:rsidRDefault="007B59CF" w:rsidP="007B59CF">
      <w:pPr>
        <w:spacing w:after="0" w:line="240" w:lineRule="auto"/>
        <w:ind w:left="5103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21.09.2022 № 505</w:t>
      </w:r>
    </w:p>
    <w:p w:rsidR="00342A8F" w:rsidRDefault="00342A8F" w:rsidP="00342A8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lang w:bidi="en-US"/>
        </w:rPr>
      </w:pPr>
    </w:p>
    <w:p w:rsidR="00342A8F" w:rsidRPr="00183B6B" w:rsidRDefault="00342A8F" w:rsidP="00342A8F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bidi="en-US"/>
        </w:rPr>
      </w:pPr>
      <w:r w:rsidRPr="00183B6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lang w:bidi="en-US"/>
        </w:rPr>
        <w:t>СОСТАВ ЖЮРИ</w:t>
      </w:r>
    </w:p>
    <w:p w:rsidR="00342A8F" w:rsidRPr="008418D3" w:rsidRDefault="00342A8F" w:rsidP="00342A8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>районного этапа республиканского</w:t>
      </w:r>
      <w:r w:rsidRPr="00183B6B"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  <w:lang w:bidi="en-US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конкурса</w:t>
      </w:r>
      <w:r w:rsidRPr="00183B6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8418D3">
        <w:rPr>
          <w:rFonts w:ascii="Times New Roman" w:eastAsia="Times New Roman" w:hAnsi="Times New Roman" w:cs="Times New Roman"/>
          <w:bCs/>
          <w:spacing w:val="-1"/>
          <w:sz w:val="30"/>
          <w:szCs w:val="30"/>
        </w:rPr>
        <w:t>компьютерных разработок патриотической направленности «ПАТРИОТ.</w:t>
      </w:r>
      <w:r w:rsidRPr="008418D3">
        <w:rPr>
          <w:rFonts w:ascii="Times New Roman" w:eastAsia="Times New Roman" w:hAnsi="Times New Roman" w:cs="Times New Roman"/>
          <w:bCs/>
          <w:spacing w:val="-1"/>
          <w:sz w:val="30"/>
          <w:szCs w:val="30"/>
          <w:lang w:val="en-US"/>
        </w:rPr>
        <w:t>by</w:t>
      </w:r>
      <w:r w:rsidRPr="008418D3">
        <w:rPr>
          <w:rFonts w:ascii="Times New Roman" w:eastAsia="Times New Roman" w:hAnsi="Times New Roman" w:cs="Times New Roman"/>
          <w:bCs/>
          <w:spacing w:val="-1"/>
          <w:sz w:val="30"/>
          <w:szCs w:val="30"/>
        </w:rPr>
        <w:t>»</w:t>
      </w:r>
    </w:p>
    <w:p w:rsidR="00342A8F" w:rsidRPr="00183B6B" w:rsidRDefault="00342A8F" w:rsidP="00342A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</w:pPr>
    </w:p>
    <w:p w:rsidR="00342A8F" w:rsidRDefault="00342A8F" w:rsidP="00342A8F">
      <w:pPr>
        <w:tabs>
          <w:tab w:val="left" w:pos="5245"/>
        </w:tabs>
        <w:spacing w:after="0" w:line="240" w:lineRule="auto"/>
        <w:ind w:left="2694" w:hanging="2693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342A8F" w:rsidRPr="0097169C" w:rsidRDefault="00342A8F" w:rsidP="00342A8F">
      <w:pPr>
        <w:tabs>
          <w:tab w:val="left" w:pos="5245"/>
        </w:tabs>
        <w:spacing w:after="0" w:line="240" w:lineRule="auto"/>
        <w:ind w:left="2694" w:hanging="2693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Сергеева Н.П.            главный специалист</w:t>
      </w:r>
    </w:p>
    <w:p w:rsidR="00342A8F" w:rsidRPr="0097169C" w:rsidRDefault="00342A8F" w:rsidP="00342A8F">
      <w:pPr>
        <w:tabs>
          <w:tab w:val="left" w:pos="5245"/>
        </w:tabs>
        <w:spacing w:after="0" w:line="240" w:lineRule="auto"/>
        <w:ind w:left="2694" w:hanging="2693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hAnsi="Times New Roman"/>
          <w:color w:val="000000"/>
          <w:spacing w:val="1"/>
          <w:sz w:val="30"/>
          <w:szCs w:val="30"/>
        </w:rPr>
        <w:t>Лепёшкина Е.В.</w:t>
      </w:r>
      <w:r w:rsidRPr="0097169C">
        <w:rPr>
          <w:rFonts w:ascii="Times New Roman" w:eastAsia="Times New Roman" w:hAnsi="Times New Roman" w:cs="Times New Roman"/>
          <w:sz w:val="30"/>
          <w:szCs w:val="30"/>
        </w:rPr>
        <w:tab/>
      </w:r>
      <w:r w:rsidRPr="00910A75">
        <w:rPr>
          <w:rFonts w:ascii="Times New Roman" w:hAnsi="Times New Roman"/>
          <w:color w:val="000000"/>
          <w:spacing w:val="4"/>
          <w:sz w:val="30"/>
          <w:szCs w:val="30"/>
        </w:rPr>
        <w:t>методист Жлобинского районного учебно-методического кабинета</w:t>
      </w:r>
    </w:p>
    <w:p w:rsidR="00342A8F" w:rsidRPr="0097169C" w:rsidRDefault="00342A8F" w:rsidP="00342A8F">
      <w:pPr>
        <w:tabs>
          <w:tab w:val="left" w:pos="5245"/>
        </w:tabs>
        <w:spacing w:after="0" w:line="240" w:lineRule="auto"/>
        <w:ind w:left="2694" w:hanging="2693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97169C">
        <w:rPr>
          <w:rFonts w:ascii="Times New Roman" w:eastAsia="Times New Roman" w:hAnsi="Times New Roman" w:cs="Times New Roman"/>
          <w:sz w:val="30"/>
          <w:szCs w:val="30"/>
        </w:rPr>
        <w:t>Гранат С.А.</w:t>
      </w:r>
      <w:r w:rsidRPr="0097169C">
        <w:rPr>
          <w:rFonts w:ascii="Times New Roman" w:eastAsia="Times New Roman" w:hAnsi="Times New Roman" w:cs="Times New Roman"/>
          <w:sz w:val="30"/>
          <w:szCs w:val="30"/>
        </w:rPr>
        <w:tab/>
        <w:t>директор Жлобинского районного центра технического творчества детей и молодежи</w:t>
      </w:r>
    </w:p>
    <w:p w:rsidR="00342A8F" w:rsidRPr="0097169C" w:rsidRDefault="00342A8F" w:rsidP="00342A8F">
      <w:pPr>
        <w:tabs>
          <w:tab w:val="left" w:pos="5245"/>
        </w:tabs>
        <w:spacing w:after="0" w:line="240" w:lineRule="auto"/>
        <w:ind w:left="2694" w:hanging="2693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</w:p>
    <w:p w:rsidR="00342A8F" w:rsidRPr="0097169C" w:rsidRDefault="00342A8F" w:rsidP="00342A8F">
      <w:pPr>
        <w:tabs>
          <w:tab w:val="left" w:pos="5245"/>
        </w:tabs>
        <w:spacing w:after="0" w:line="240" w:lineRule="auto"/>
        <w:ind w:left="2694" w:hanging="2693"/>
        <w:jc w:val="both"/>
        <w:outlineLvl w:val="0"/>
        <w:rPr>
          <w:rFonts w:ascii="Times New Roman" w:eastAsia="Times New Roman" w:hAnsi="Times New Roman" w:cs="Times New Roman"/>
          <w:sz w:val="30"/>
          <w:szCs w:val="30"/>
        </w:rPr>
      </w:pPr>
      <w:r w:rsidRPr="0097169C">
        <w:rPr>
          <w:rFonts w:ascii="Times New Roman" w:eastAsia="Times New Roman" w:hAnsi="Times New Roman" w:cs="Times New Roman"/>
          <w:sz w:val="28"/>
          <w:szCs w:val="28"/>
        </w:rPr>
        <w:t>Королёва Е.В.</w:t>
      </w:r>
      <w:r w:rsidRPr="0097169C">
        <w:rPr>
          <w:rFonts w:ascii="Times New Roman" w:eastAsia="Times New Roman" w:hAnsi="Times New Roman" w:cs="Times New Roman"/>
          <w:sz w:val="30"/>
          <w:szCs w:val="30"/>
        </w:rPr>
        <w:tab/>
        <w:t>методист Жлобинского районного центра технического творчества детей и молодежи</w:t>
      </w:r>
    </w:p>
    <w:p w:rsidR="00342A8F" w:rsidRDefault="00342A8F" w:rsidP="00342A8F">
      <w:pPr>
        <w:spacing w:after="0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proofErr w:type="spellStart"/>
      <w:r w:rsidRPr="0097169C">
        <w:rPr>
          <w:rFonts w:ascii="Times New Roman" w:eastAsiaTheme="minorHAnsi" w:hAnsi="Times New Roman" w:cs="Times New Roman"/>
          <w:sz w:val="28"/>
          <w:szCs w:val="28"/>
          <w:lang w:eastAsia="en-US"/>
        </w:rPr>
        <w:t>Васько</w:t>
      </w:r>
      <w:proofErr w:type="spellEnd"/>
      <w:r w:rsidRPr="009716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Т.Г.</w:t>
      </w:r>
      <w:r w:rsidRPr="0097169C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</w:t>
      </w:r>
      <w:r w:rsidRPr="0097169C">
        <w:rPr>
          <w:rFonts w:ascii="Times New Roman" w:eastAsiaTheme="minorHAnsi" w:hAnsi="Times New Roman" w:cs="Times New Roman"/>
          <w:sz w:val="30"/>
          <w:szCs w:val="30"/>
          <w:lang w:eastAsia="en-US"/>
        </w:rPr>
        <w:t>педагог-организатор Жлобинского районного</w:t>
      </w:r>
    </w:p>
    <w:p w:rsidR="002F3275" w:rsidRPr="00342A8F" w:rsidRDefault="00342A8F" w:rsidP="00342A8F">
      <w:pPr>
        <w:spacing w:after="0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                 </w:t>
      </w:r>
      <w:r w:rsidRPr="0097169C">
        <w:rPr>
          <w:rFonts w:ascii="Times New Roman" w:eastAsiaTheme="minorHAnsi" w:hAnsi="Times New Roman" w:cs="Times New Roman"/>
          <w:sz w:val="30"/>
          <w:szCs w:val="30"/>
          <w:lang w:eastAsia="en-US"/>
        </w:rPr>
        <w:t>центра технического творчества детей и молодежи</w:t>
      </w:r>
      <w:r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</w:p>
    <w:sectPr w:rsidR="002F3275" w:rsidRPr="00342A8F" w:rsidSect="00B27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253E5"/>
    <w:multiLevelType w:val="multilevel"/>
    <w:tmpl w:val="9BDCE84A"/>
    <w:lvl w:ilvl="0">
      <w:start w:val="1"/>
      <w:numFmt w:val="decimal"/>
      <w:lvlText w:val="%1."/>
      <w:lvlJc w:val="left"/>
      <w:pPr>
        <w:ind w:left="734" w:hanging="450"/>
      </w:pPr>
      <w:rPr>
        <w:rFonts w:cs="Times New Roman"/>
        <w:b w:val="0"/>
        <w:bCs w:val="0"/>
        <w:color w:val="000000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  <w:b w:val="0"/>
        <w:bCs w:val="0"/>
        <w:color w:val="000000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cs="Times New Roman"/>
        <w:b w:val="0"/>
        <w:bCs w:val="0"/>
        <w:color w:val="000000"/>
      </w:rPr>
    </w:lvl>
    <w:lvl w:ilvl="4">
      <w:start w:val="1"/>
      <w:numFmt w:val="decimal"/>
      <w:lvlText w:val="%1.%2.%3.%4.%5."/>
      <w:lvlJc w:val="left"/>
      <w:pPr>
        <w:ind w:left="4608" w:hanging="1440"/>
      </w:pPr>
      <w:rPr>
        <w:rFonts w:cs="Times New Roman"/>
        <w:b w:val="0"/>
        <w:bCs w:val="0"/>
        <w:color w:val="000000"/>
      </w:rPr>
    </w:lvl>
    <w:lvl w:ilvl="5">
      <w:start w:val="1"/>
      <w:numFmt w:val="decimal"/>
      <w:lvlText w:val="%1.%2.%3.%4.%5.%6."/>
      <w:lvlJc w:val="left"/>
      <w:pPr>
        <w:ind w:left="5175" w:hanging="1440"/>
      </w:pPr>
      <w:rPr>
        <w:rFonts w:cs="Times New Roman"/>
        <w:b w:val="0"/>
        <w:bCs w:val="0"/>
        <w:color w:val="000000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cs="Times New Roman"/>
        <w:b w:val="0"/>
        <w:bCs w:val="0"/>
        <w:color w:val="000000"/>
      </w:rPr>
    </w:lvl>
    <w:lvl w:ilvl="7">
      <w:start w:val="1"/>
      <w:numFmt w:val="decimal"/>
      <w:lvlText w:val="%1.%2.%3.%4.%5.%6.%7.%8."/>
      <w:lvlJc w:val="left"/>
      <w:pPr>
        <w:ind w:left="6669" w:hanging="1800"/>
      </w:pPr>
      <w:rPr>
        <w:rFonts w:cs="Times New Roman"/>
        <w:b w:val="0"/>
        <w:bCs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7596" w:hanging="2160"/>
      </w:pPr>
      <w:rPr>
        <w:rFonts w:cs="Times New Roman"/>
        <w:b w:val="0"/>
        <w:bCs w:val="0"/>
        <w:color w:val="000000"/>
      </w:rPr>
    </w:lvl>
  </w:abstractNum>
  <w:abstractNum w:abstractNumId="1">
    <w:nsid w:val="7AFE3794"/>
    <w:multiLevelType w:val="hybridMultilevel"/>
    <w:tmpl w:val="8984112E"/>
    <w:lvl w:ilvl="0" w:tplc="D21C199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81219"/>
    <w:rsid w:val="00046690"/>
    <w:rsid w:val="0005718A"/>
    <w:rsid w:val="000B1687"/>
    <w:rsid w:val="000F121D"/>
    <w:rsid w:val="00122367"/>
    <w:rsid w:val="002C3FF8"/>
    <w:rsid w:val="002D0097"/>
    <w:rsid w:val="002F3275"/>
    <w:rsid w:val="00342A8F"/>
    <w:rsid w:val="0035708A"/>
    <w:rsid w:val="00382272"/>
    <w:rsid w:val="00396982"/>
    <w:rsid w:val="003E505D"/>
    <w:rsid w:val="004D0C53"/>
    <w:rsid w:val="004E13DF"/>
    <w:rsid w:val="004E1559"/>
    <w:rsid w:val="004F3E1C"/>
    <w:rsid w:val="006236E7"/>
    <w:rsid w:val="0064425C"/>
    <w:rsid w:val="007B59CF"/>
    <w:rsid w:val="008418D3"/>
    <w:rsid w:val="00841910"/>
    <w:rsid w:val="008B4415"/>
    <w:rsid w:val="0095753E"/>
    <w:rsid w:val="00A65067"/>
    <w:rsid w:val="00AF10A6"/>
    <w:rsid w:val="00B2730D"/>
    <w:rsid w:val="00B45968"/>
    <w:rsid w:val="00B7555B"/>
    <w:rsid w:val="00BF0AF2"/>
    <w:rsid w:val="00C33FFB"/>
    <w:rsid w:val="00DE41F3"/>
    <w:rsid w:val="00E81219"/>
    <w:rsid w:val="00F5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3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2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E15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7eme">
    <w:name w:val="m7eme"/>
    <w:basedOn w:val="a0"/>
    <w:rsid w:val="004E15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1E456-44CF-440E-B1C8-05D7AB1E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8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19</cp:revision>
  <dcterms:created xsi:type="dcterms:W3CDTF">2022-09-20T06:01:00Z</dcterms:created>
  <dcterms:modified xsi:type="dcterms:W3CDTF">2022-09-22T08:45:00Z</dcterms:modified>
</cp:coreProperties>
</file>