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0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УТВЕРЖДАЮ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535ED0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53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5ED0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535ED0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proofErr w:type="gramStart"/>
      <w:r w:rsidR="008B71C5" w:rsidRPr="00535ED0"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 w:rsidR="008B71C5" w:rsidRPr="0053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F2" w:rsidRPr="00535ED0" w:rsidRDefault="008B71C5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творчества</w:t>
      </w:r>
      <w:r w:rsidR="003D09F2" w:rsidRPr="00535ED0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8B71C5" w:rsidRPr="00535ED0">
        <w:rPr>
          <w:rFonts w:ascii="Times New Roman" w:hAnsi="Times New Roman" w:cs="Times New Roman"/>
          <w:sz w:val="28"/>
          <w:szCs w:val="28"/>
        </w:rPr>
        <w:t>С</w:t>
      </w:r>
      <w:r w:rsidRPr="00535ED0">
        <w:rPr>
          <w:rFonts w:ascii="Times New Roman" w:hAnsi="Times New Roman" w:cs="Times New Roman"/>
          <w:sz w:val="28"/>
          <w:szCs w:val="28"/>
        </w:rPr>
        <w:t>.</w:t>
      </w:r>
      <w:r w:rsidR="008B71C5" w:rsidRPr="00535ED0">
        <w:rPr>
          <w:rFonts w:ascii="Times New Roman" w:hAnsi="Times New Roman" w:cs="Times New Roman"/>
          <w:sz w:val="28"/>
          <w:szCs w:val="28"/>
        </w:rPr>
        <w:t>А</w:t>
      </w:r>
      <w:r w:rsidRPr="00535ED0">
        <w:rPr>
          <w:rFonts w:ascii="Times New Roman" w:hAnsi="Times New Roman" w:cs="Times New Roman"/>
          <w:sz w:val="28"/>
          <w:szCs w:val="28"/>
        </w:rPr>
        <w:t xml:space="preserve">. </w:t>
      </w:r>
      <w:r w:rsidR="008B71C5" w:rsidRPr="00535ED0">
        <w:rPr>
          <w:rFonts w:ascii="Times New Roman" w:hAnsi="Times New Roman" w:cs="Times New Roman"/>
          <w:sz w:val="28"/>
          <w:szCs w:val="28"/>
        </w:rPr>
        <w:t>Гранат</w:t>
      </w:r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535ED0">
        <w:rPr>
          <w:rFonts w:ascii="Times New Roman" w:hAnsi="Times New Roman" w:cs="Times New Roman"/>
          <w:sz w:val="28"/>
          <w:szCs w:val="28"/>
        </w:rPr>
        <w:t>___.____. 20</w:t>
      </w:r>
      <w:r w:rsidR="008B71C5" w:rsidRPr="00535ED0">
        <w:rPr>
          <w:rFonts w:ascii="Times New Roman" w:hAnsi="Times New Roman" w:cs="Times New Roman"/>
          <w:sz w:val="28"/>
          <w:szCs w:val="28"/>
        </w:rPr>
        <w:t>2</w:t>
      </w:r>
      <w:r w:rsidR="00586063">
        <w:rPr>
          <w:rFonts w:ascii="Times New Roman" w:hAnsi="Times New Roman" w:cs="Times New Roman"/>
          <w:sz w:val="28"/>
          <w:szCs w:val="28"/>
        </w:rPr>
        <w:t>2</w:t>
      </w:r>
    </w:p>
    <w:p w:rsidR="003D09F2" w:rsidRDefault="003D09F2" w:rsidP="0099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F2" w:rsidRDefault="003D09F2" w:rsidP="00535ED0">
      <w:pPr>
        <w:pStyle w:val="a9"/>
        <w:tabs>
          <w:tab w:val="left" w:pos="3686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Годовой план</w:t>
      </w: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методиста на 20</w:t>
      </w:r>
      <w:r w:rsidR="008B71C5">
        <w:rPr>
          <w:rFonts w:ascii="Times New Roman" w:hAnsi="Times New Roman" w:cs="Times New Roman"/>
          <w:sz w:val="30"/>
          <w:szCs w:val="30"/>
        </w:rPr>
        <w:t>2</w:t>
      </w:r>
      <w:r w:rsidR="0058606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8131D1">
        <w:rPr>
          <w:rFonts w:ascii="Times New Roman" w:hAnsi="Times New Roman" w:cs="Times New Roman"/>
          <w:sz w:val="30"/>
          <w:szCs w:val="30"/>
        </w:rPr>
        <w:t>2</w:t>
      </w:r>
      <w:r w:rsidR="0058606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left="666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  <w:r w:rsidR="008131D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br/>
      </w:r>
      <w:r w:rsidR="008B71C5">
        <w:rPr>
          <w:rFonts w:ascii="Times New Roman" w:hAnsi="Times New Roman" w:cs="Times New Roman"/>
          <w:sz w:val="30"/>
          <w:szCs w:val="30"/>
        </w:rPr>
        <w:t>Королёва Екатерина Владимировна</w:t>
      </w: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методист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tabs>
          <w:tab w:val="left" w:pos="4962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FA4" w:rsidRPr="00EB3EB1" w:rsidRDefault="00135A6A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EB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методиста ГУО «</w:t>
      </w:r>
      <w:proofErr w:type="spellStart"/>
      <w:r w:rsidRPr="00EB3EB1">
        <w:rPr>
          <w:rFonts w:ascii="Times New Roman" w:hAnsi="Times New Roman" w:cs="Times New Roman"/>
          <w:b/>
          <w:sz w:val="28"/>
          <w:szCs w:val="28"/>
        </w:rPr>
        <w:t>Жлобинский</w:t>
      </w:r>
      <w:proofErr w:type="spellEnd"/>
      <w:r w:rsidRPr="00EB3EB1">
        <w:rPr>
          <w:rFonts w:ascii="Times New Roman" w:hAnsi="Times New Roman" w:cs="Times New Roman"/>
          <w:b/>
          <w:sz w:val="28"/>
          <w:szCs w:val="28"/>
        </w:rPr>
        <w:t xml:space="preserve"> районный центр </w:t>
      </w:r>
      <w:r w:rsidR="008B71C5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детей и молодежи» на 20</w:t>
      </w:r>
      <w:r w:rsidR="008B71C5">
        <w:rPr>
          <w:rFonts w:ascii="Times New Roman" w:hAnsi="Times New Roman" w:cs="Times New Roman"/>
          <w:b/>
          <w:sz w:val="28"/>
          <w:szCs w:val="28"/>
        </w:rPr>
        <w:t>2</w:t>
      </w:r>
      <w:r w:rsidR="00586063">
        <w:rPr>
          <w:rFonts w:ascii="Times New Roman" w:hAnsi="Times New Roman" w:cs="Times New Roman"/>
          <w:b/>
          <w:sz w:val="28"/>
          <w:szCs w:val="28"/>
        </w:rPr>
        <w:t>2</w:t>
      </w:r>
      <w:r w:rsidRPr="00EB3EB1">
        <w:rPr>
          <w:rFonts w:ascii="Times New Roman" w:hAnsi="Times New Roman" w:cs="Times New Roman"/>
          <w:b/>
          <w:sz w:val="28"/>
          <w:szCs w:val="28"/>
        </w:rPr>
        <w:t>/20</w:t>
      </w:r>
      <w:r w:rsidR="008131D1">
        <w:rPr>
          <w:rFonts w:ascii="Times New Roman" w:hAnsi="Times New Roman" w:cs="Times New Roman"/>
          <w:b/>
          <w:sz w:val="28"/>
          <w:szCs w:val="28"/>
        </w:rPr>
        <w:t>2</w:t>
      </w:r>
      <w:r w:rsidR="00586063">
        <w:rPr>
          <w:rFonts w:ascii="Times New Roman" w:hAnsi="Times New Roman" w:cs="Times New Roman"/>
          <w:b/>
          <w:sz w:val="28"/>
          <w:szCs w:val="28"/>
        </w:rPr>
        <w:t>3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FA4" w:rsidRDefault="00D46FA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06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43">
        <w:rPr>
          <w:rFonts w:ascii="Times New Roman" w:hAnsi="Times New Roman" w:cs="Times New Roman"/>
          <w:b/>
          <w:sz w:val="28"/>
          <w:szCs w:val="28"/>
        </w:rPr>
        <w:t>Цель:</w:t>
      </w:r>
      <w:r w:rsidR="005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63" w:rsidRPr="00586063">
        <w:rPr>
          <w:rFonts w:ascii="Times New Roman" w:hAnsi="Times New Roman" w:cs="Times New Roman"/>
          <w:sz w:val="28"/>
          <w:szCs w:val="28"/>
        </w:rPr>
        <w:t>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детьми и повышения профессиональной  компетентности педагогов дополнительного образования.</w:t>
      </w:r>
    </w:p>
    <w:p w:rsidR="000E2D05" w:rsidRP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E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D05" w:rsidRPr="00150E43" w:rsidRDefault="00150E43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D05" w:rsidRPr="00150E43">
        <w:rPr>
          <w:rFonts w:ascii="Times New Roman" w:hAnsi="Times New Roman" w:cs="Times New Roman"/>
          <w:sz w:val="28"/>
          <w:szCs w:val="28"/>
        </w:rPr>
        <w:t>Оказ</w:t>
      </w:r>
      <w:r w:rsidR="0033496E">
        <w:rPr>
          <w:rFonts w:ascii="Times New Roman" w:hAnsi="Times New Roman" w:cs="Times New Roman"/>
          <w:sz w:val="28"/>
          <w:szCs w:val="28"/>
        </w:rPr>
        <w:t>ывать</w:t>
      </w:r>
      <w:r w:rsidR="000E2D05" w:rsidRPr="00150E43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33496E">
        <w:rPr>
          <w:rFonts w:ascii="Times New Roman" w:hAnsi="Times New Roman" w:cs="Times New Roman"/>
          <w:sz w:val="28"/>
          <w:szCs w:val="28"/>
        </w:rPr>
        <w:t>ую</w:t>
      </w:r>
      <w:r w:rsidR="000E2D05" w:rsidRPr="00150E4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3496E">
        <w:rPr>
          <w:rFonts w:ascii="Times New Roman" w:hAnsi="Times New Roman" w:cs="Times New Roman"/>
          <w:sz w:val="28"/>
          <w:szCs w:val="28"/>
        </w:rPr>
        <w:t>ь</w:t>
      </w:r>
      <w:r w:rsidR="00586063">
        <w:rPr>
          <w:rFonts w:ascii="Times New Roman" w:hAnsi="Times New Roman" w:cs="Times New Roman"/>
          <w:sz w:val="28"/>
          <w:szCs w:val="28"/>
        </w:rPr>
        <w:t xml:space="preserve"> педагогическому коллективу;</w:t>
      </w:r>
    </w:p>
    <w:p w:rsidR="000E2D05" w:rsidRPr="00150E43" w:rsidRDefault="00150E43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6063">
        <w:rPr>
          <w:rFonts w:ascii="Times New Roman" w:hAnsi="Times New Roman" w:cs="Times New Roman"/>
          <w:sz w:val="28"/>
          <w:szCs w:val="28"/>
        </w:rPr>
        <w:t>О</w:t>
      </w:r>
      <w:r w:rsidR="00586063" w:rsidRPr="00586063">
        <w:rPr>
          <w:rFonts w:ascii="Times New Roman" w:hAnsi="Times New Roman" w:cs="Times New Roman"/>
          <w:sz w:val="28"/>
          <w:szCs w:val="28"/>
        </w:rPr>
        <w:t>беспечить условия для включения педагогов дополнительного образования в творческий поиск</w:t>
      </w:r>
      <w:r w:rsidR="00586063">
        <w:rPr>
          <w:rFonts w:ascii="Times New Roman" w:hAnsi="Times New Roman" w:cs="Times New Roman"/>
          <w:sz w:val="28"/>
          <w:szCs w:val="28"/>
        </w:rPr>
        <w:t>;</w:t>
      </w:r>
    </w:p>
    <w:p w:rsidR="000E2D05" w:rsidRDefault="00150E43" w:rsidP="00150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6063">
        <w:rPr>
          <w:rFonts w:ascii="Times New Roman" w:hAnsi="Times New Roman" w:cs="Times New Roman"/>
          <w:sz w:val="28"/>
          <w:szCs w:val="28"/>
        </w:rPr>
        <w:t>О</w:t>
      </w:r>
      <w:r w:rsidR="00586063" w:rsidRPr="00586063">
        <w:rPr>
          <w:rFonts w:ascii="Times New Roman" w:hAnsi="Times New Roman" w:cs="Times New Roman"/>
          <w:sz w:val="28"/>
          <w:szCs w:val="28"/>
        </w:rPr>
        <w:t>казывать методическую, практическую, информативную, консультативную и научную помощи педагогам;</w:t>
      </w:r>
    </w:p>
    <w:p w:rsidR="0033496E" w:rsidRDefault="0033496E" w:rsidP="00150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6063">
        <w:rPr>
          <w:rFonts w:ascii="Times New Roman" w:hAnsi="Times New Roman" w:cs="Times New Roman"/>
          <w:sz w:val="28"/>
          <w:szCs w:val="28"/>
        </w:rPr>
        <w:t>С</w:t>
      </w:r>
      <w:r w:rsidR="00586063" w:rsidRPr="00586063">
        <w:rPr>
          <w:rFonts w:ascii="Times New Roman" w:hAnsi="Times New Roman" w:cs="Times New Roman"/>
          <w:sz w:val="28"/>
          <w:szCs w:val="28"/>
        </w:rPr>
        <w:t>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586063" w:rsidRPr="00EB3EB1" w:rsidRDefault="00586063" w:rsidP="00150E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6063">
        <w:rPr>
          <w:rFonts w:ascii="Times New Roman" w:hAnsi="Times New Roman" w:cs="Times New Roman"/>
          <w:sz w:val="28"/>
          <w:szCs w:val="28"/>
        </w:rPr>
        <w:t>оказывать методическое сопровождение конкурсов, воспитательных мероп</w:t>
      </w:r>
      <w:r>
        <w:rPr>
          <w:rFonts w:ascii="Times New Roman" w:hAnsi="Times New Roman" w:cs="Times New Roman"/>
          <w:sz w:val="28"/>
          <w:szCs w:val="28"/>
        </w:rPr>
        <w:t>риятий  и др.</w:t>
      </w:r>
    </w:p>
    <w:p w:rsidR="00150E43" w:rsidRDefault="00150E43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FE4" w:rsidRPr="00EB3EB1" w:rsidRDefault="00D10C12" w:rsidP="0003153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EB1">
        <w:rPr>
          <w:rFonts w:ascii="Times New Roman" w:hAnsi="Times New Roman" w:cs="Times New Roman"/>
          <w:b/>
          <w:i/>
          <w:sz w:val="28"/>
          <w:szCs w:val="28"/>
        </w:rPr>
        <w:t>Методическая работа с педагогами дополнительного образования</w:t>
      </w:r>
      <w:r w:rsidR="00031530">
        <w:rPr>
          <w:rFonts w:ascii="Times New Roman" w:hAnsi="Times New Roman" w:cs="Times New Roman"/>
          <w:b/>
          <w:i/>
          <w:sz w:val="28"/>
          <w:szCs w:val="28"/>
        </w:rPr>
        <w:t xml:space="preserve"> и их обучение</w:t>
      </w:r>
    </w:p>
    <w:p w:rsidR="00545046" w:rsidRPr="00EB3EB1" w:rsidRDefault="00545046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EB1" w:rsidRDefault="00826A9F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24">
        <w:rPr>
          <w:rFonts w:ascii="Times New Roman" w:hAnsi="Times New Roman" w:cs="Times New Roman"/>
          <w:sz w:val="28"/>
          <w:szCs w:val="28"/>
        </w:rPr>
        <w:t>Работа методиста в 20</w:t>
      </w:r>
      <w:r w:rsidR="008B71C5" w:rsidRPr="00E30A24">
        <w:rPr>
          <w:rFonts w:ascii="Times New Roman" w:hAnsi="Times New Roman" w:cs="Times New Roman"/>
          <w:sz w:val="28"/>
          <w:szCs w:val="28"/>
        </w:rPr>
        <w:t>2</w:t>
      </w:r>
      <w:r w:rsidR="00586063">
        <w:rPr>
          <w:rFonts w:ascii="Times New Roman" w:hAnsi="Times New Roman" w:cs="Times New Roman"/>
          <w:sz w:val="28"/>
          <w:szCs w:val="28"/>
        </w:rPr>
        <w:t>2</w:t>
      </w:r>
      <w:r w:rsidRPr="00E30A24">
        <w:rPr>
          <w:rFonts w:ascii="Times New Roman" w:hAnsi="Times New Roman" w:cs="Times New Roman"/>
          <w:sz w:val="28"/>
          <w:szCs w:val="28"/>
        </w:rPr>
        <w:t>/20</w:t>
      </w:r>
      <w:r w:rsidR="00633785" w:rsidRPr="00E30A24">
        <w:rPr>
          <w:rFonts w:ascii="Times New Roman" w:hAnsi="Times New Roman" w:cs="Times New Roman"/>
          <w:sz w:val="28"/>
          <w:szCs w:val="28"/>
        </w:rPr>
        <w:t>2</w:t>
      </w:r>
      <w:r w:rsidR="00586063">
        <w:rPr>
          <w:rFonts w:ascii="Times New Roman" w:hAnsi="Times New Roman" w:cs="Times New Roman"/>
          <w:sz w:val="28"/>
          <w:szCs w:val="28"/>
        </w:rPr>
        <w:t>3</w:t>
      </w:r>
      <w:r w:rsidRPr="00E30A24">
        <w:rPr>
          <w:rFonts w:ascii="Times New Roman" w:hAnsi="Times New Roman" w:cs="Times New Roman"/>
          <w:sz w:val="28"/>
          <w:szCs w:val="28"/>
        </w:rPr>
        <w:t xml:space="preserve"> учебном году будет направлена на оказание конкретной помощи</w:t>
      </w:r>
      <w:r w:rsidR="00FF47EB" w:rsidRPr="00E30A24">
        <w:rPr>
          <w:rFonts w:ascii="Times New Roman" w:hAnsi="Times New Roman" w:cs="Times New Roman"/>
          <w:sz w:val="28"/>
          <w:szCs w:val="28"/>
        </w:rPr>
        <w:t xml:space="preserve"> педагогам дополнительного </w:t>
      </w:r>
      <w:r w:rsidR="008B71C5" w:rsidRPr="00E30A24">
        <w:rPr>
          <w:rFonts w:ascii="Times New Roman" w:hAnsi="Times New Roman" w:cs="Times New Roman"/>
          <w:sz w:val="28"/>
          <w:szCs w:val="28"/>
        </w:rPr>
        <w:t>образования в</w:t>
      </w:r>
      <w:r w:rsidR="00FF47EB" w:rsidRPr="00E30A24">
        <w:rPr>
          <w:rFonts w:ascii="Times New Roman" w:hAnsi="Times New Roman" w:cs="Times New Roman"/>
          <w:sz w:val="28"/>
          <w:szCs w:val="28"/>
        </w:rPr>
        <w:t xml:space="preserve"> организации и проведении </w:t>
      </w:r>
      <w:r w:rsidR="00F87BF0" w:rsidRPr="00E30A24">
        <w:rPr>
          <w:rFonts w:ascii="Times New Roman" w:hAnsi="Times New Roman" w:cs="Times New Roman"/>
          <w:sz w:val="28"/>
          <w:szCs w:val="28"/>
        </w:rPr>
        <w:t>занятий с воспитанниками объединений по интересам</w:t>
      </w:r>
      <w:r w:rsidR="008F0DEE" w:rsidRPr="00E30A24">
        <w:rPr>
          <w:rFonts w:ascii="Times New Roman" w:hAnsi="Times New Roman" w:cs="Times New Roman"/>
          <w:sz w:val="28"/>
          <w:szCs w:val="28"/>
        </w:rPr>
        <w:t xml:space="preserve">. Особое внимание будет уделяться </w:t>
      </w:r>
      <w:r w:rsidR="00CD0105" w:rsidRPr="00E30A24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E30A24" w:rsidRPr="00E30A24">
        <w:rPr>
          <w:rFonts w:ascii="Times New Roman" w:hAnsi="Times New Roman" w:cs="Times New Roman"/>
          <w:sz w:val="28"/>
          <w:szCs w:val="28"/>
        </w:rPr>
        <w:t>повышающим квалификационную категорию</w:t>
      </w:r>
      <w:r w:rsidR="00AA1573" w:rsidRPr="00E30A24">
        <w:rPr>
          <w:rFonts w:ascii="Times New Roman" w:hAnsi="Times New Roman" w:cs="Times New Roman"/>
          <w:sz w:val="28"/>
          <w:szCs w:val="28"/>
        </w:rPr>
        <w:t xml:space="preserve">. Все вопросы по работе с объединениями по интересам будут обсуждаться </w:t>
      </w:r>
      <w:r w:rsidR="00204450" w:rsidRPr="00E30A24">
        <w:rPr>
          <w:rFonts w:ascii="Times New Roman" w:hAnsi="Times New Roman" w:cs="Times New Roman"/>
          <w:sz w:val="28"/>
          <w:szCs w:val="28"/>
        </w:rPr>
        <w:t>на заседаниях методических объединений.</w:t>
      </w:r>
    </w:p>
    <w:p w:rsidR="00E30A24" w:rsidRDefault="00524939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Pr="00524939">
        <w:rPr>
          <w:rFonts w:ascii="Times New Roman" w:hAnsi="Times New Roman" w:cs="Times New Roman"/>
          <w:sz w:val="28"/>
          <w:szCs w:val="28"/>
        </w:rPr>
        <w:t>методическая работа с кадрами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через консультации (</w:t>
      </w:r>
      <w:r w:rsidRPr="00524939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939">
        <w:rPr>
          <w:rFonts w:ascii="Times New Roman" w:hAnsi="Times New Roman" w:cs="Times New Roman"/>
          <w:sz w:val="28"/>
          <w:szCs w:val="28"/>
        </w:rPr>
        <w:t xml:space="preserve">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УДО», а также и</w:t>
      </w:r>
      <w:r w:rsidRPr="00524939">
        <w:rPr>
          <w:rFonts w:ascii="Times New Roman" w:hAnsi="Times New Roman" w:cs="Times New Roman"/>
          <w:sz w:val="28"/>
          <w:szCs w:val="28"/>
        </w:rPr>
        <w:t>ндивидуальное консультирование педагогов по запросам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86063">
        <w:rPr>
          <w:rFonts w:ascii="Times New Roman" w:hAnsi="Times New Roman" w:cs="Times New Roman"/>
          <w:sz w:val="28"/>
          <w:szCs w:val="28"/>
        </w:rPr>
        <w:t xml:space="preserve"> В 2022/2023 учебном году </w:t>
      </w:r>
      <w:r w:rsidR="00D319DB">
        <w:rPr>
          <w:rFonts w:ascii="Times New Roman" w:hAnsi="Times New Roman" w:cs="Times New Roman"/>
          <w:sz w:val="28"/>
          <w:szCs w:val="28"/>
        </w:rPr>
        <w:t>в центре технического творчества работает молодой специалист, поэтому необходимо уделить должное внимание его подготовке к педагогической деятельности, самоопределению и помощи в методических вопросах.</w:t>
      </w:r>
    </w:p>
    <w:p w:rsidR="005802CB" w:rsidRDefault="005802CB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24" w:type="dxa"/>
        <w:tblInd w:w="-856" w:type="dxa"/>
        <w:tblLook w:val="04A0"/>
      </w:tblPr>
      <w:tblGrid>
        <w:gridCol w:w="594"/>
        <w:gridCol w:w="5851"/>
        <w:gridCol w:w="2092"/>
        <w:gridCol w:w="2287"/>
      </w:tblGrid>
      <w:tr w:rsidR="005802CB" w:rsidRPr="00E04B92" w:rsidTr="005802CB">
        <w:trPr>
          <w:trHeight w:val="717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1" w:type="dxa"/>
          </w:tcPr>
          <w:p w:rsidR="005802CB" w:rsidRPr="00E04B92" w:rsidRDefault="005802CB" w:rsidP="00B359F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2" w:type="dxa"/>
          </w:tcPr>
          <w:p w:rsidR="005802CB" w:rsidRPr="00E04B92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802CB" w:rsidRPr="00E04B92" w:rsidTr="00B359F1">
        <w:trPr>
          <w:trHeight w:val="372"/>
        </w:trPr>
        <w:tc>
          <w:tcPr>
            <w:tcW w:w="10824" w:type="dxa"/>
            <w:gridSpan w:val="4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04B9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I Организационно-методическая работа</w:t>
            </w:r>
          </w:p>
        </w:tc>
      </w:tr>
      <w:tr w:rsidR="005802CB" w:rsidRPr="00E04B92" w:rsidTr="00B359F1">
        <w:trPr>
          <w:trHeight w:val="795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2224A3" w:rsidRPr="002224A3" w:rsidRDefault="005802CB" w:rsidP="00D319DB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документов: 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Р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59D7" w:rsidRPr="002224A3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="002224A3" w:rsidRPr="002224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2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4A3" w:rsidRPr="002224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 «Дополнительное образование детей и молодежи в 202</w:t>
            </w:r>
            <w:r w:rsidR="00D319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 w:rsidR="00D319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году: актуальные содержательные и </w:t>
            </w:r>
            <w:r w:rsidR="002224A3" w:rsidRPr="002224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организационные аспекты. Техническое творчество»; методические рекомендации по организации образовательного процесса в учреждениях образования в условиях распространения инфекции COVID-19.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B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Гранат С.А.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bookmarkEnd w:id="0"/>
      <w:tr w:rsidR="005802CB" w:rsidRPr="00E04B92" w:rsidTr="005802CB">
        <w:trPr>
          <w:trHeight w:val="698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51" w:type="dxa"/>
          </w:tcPr>
          <w:p w:rsidR="005802CB" w:rsidRPr="00E04B92" w:rsidRDefault="005802CB" w:rsidP="00D319DB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педагогического совета, согласно плану работы педагогического совета в 202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4B9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педагогических советов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Гранат С.А.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5802C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874"/>
        </w:trPr>
        <w:tc>
          <w:tcPr>
            <w:tcW w:w="594" w:type="dxa"/>
          </w:tcPr>
          <w:p w:rsidR="005802CB" w:rsidRPr="00E04B92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1" w:type="dxa"/>
          </w:tcPr>
          <w:p w:rsidR="005802CB" w:rsidRPr="00E04B92" w:rsidRDefault="005802CB" w:rsidP="00B359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коррекции и утверждение необходимой документации педагогов</w:t>
            </w:r>
          </w:p>
        </w:tc>
        <w:tc>
          <w:tcPr>
            <w:tcW w:w="2092" w:type="dxa"/>
            <w:vAlign w:val="center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Разработка основополагающих локальных нормативных документов,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контроля качества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434"/>
        </w:trPr>
        <w:tc>
          <w:tcPr>
            <w:tcW w:w="10824" w:type="dxa"/>
            <w:gridSpan w:val="4"/>
          </w:tcPr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 Учебно-методическая деятельность</w:t>
            </w:r>
          </w:p>
        </w:tc>
      </w:tr>
      <w:tr w:rsidR="005802CB" w:rsidRPr="00E04B92" w:rsidTr="00B359F1">
        <w:trPr>
          <w:trHeight w:val="283"/>
        </w:trPr>
        <w:tc>
          <w:tcPr>
            <w:tcW w:w="10824" w:type="dxa"/>
            <w:gridSpan w:val="4"/>
          </w:tcPr>
          <w:p w:rsidR="005802CB" w:rsidRPr="0065182C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 Повышение квалификации преподавателей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2F59D7" w:rsidRPr="0065182C" w:rsidRDefault="005802CB" w:rsidP="00D31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D7">
              <w:rPr>
                <w:rFonts w:ascii="Times New Roman" w:hAnsi="Times New Roman" w:cs="Times New Roman"/>
                <w:sz w:val="28"/>
                <w:szCs w:val="28"/>
              </w:rPr>
              <w:t>Составление плана курсов повышения квалификации</w:t>
            </w:r>
            <w:r w:rsidR="002F59D7" w:rsidRPr="002F5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  <w:r w:rsidR="002F59D7" w:rsidRPr="002F59D7">
              <w:rPr>
                <w:rFonts w:ascii="Times New Roman" w:hAnsi="Times New Roman" w:cs="Times New Roman"/>
                <w:sz w:val="28"/>
                <w:szCs w:val="28"/>
              </w:rPr>
              <w:t>аттестации по повыш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>ению квалификационной категории на 202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9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Участие в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и республиканских семинарах, </w:t>
            </w: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заседаниях областных методических объединений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Е.В., педагоги дополнительного образования, администрация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процедуры аттестации </w:t>
            </w:r>
            <w:r w:rsidRPr="0065182C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согласно плану</w:t>
            </w:r>
          </w:p>
        </w:tc>
        <w:tc>
          <w:tcPr>
            <w:tcW w:w="2092" w:type="dxa"/>
            <w:vAlign w:val="center"/>
          </w:tcPr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65182C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 в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82C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Оказание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помощи аттестуемым по всем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вопросам прохождения аттестации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мере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надобности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Е.В.,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отдела образования 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1" w:type="dxa"/>
          </w:tcPr>
          <w:p w:rsidR="005802CB" w:rsidRPr="0065182C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дагогов, оформление необходимых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документов для прохождения аттестации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Посещение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открытых мероприятий </w:t>
            </w:r>
            <w:r w:rsidR="00D319DB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плану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87" w:type="dxa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Члены аттестационной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802CB" w:rsidRPr="00E04B92" w:rsidTr="00B359F1">
        <w:trPr>
          <w:trHeight w:val="415"/>
        </w:trPr>
        <w:tc>
          <w:tcPr>
            <w:tcW w:w="10824" w:type="dxa"/>
            <w:gridSpan w:val="4"/>
          </w:tcPr>
          <w:p w:rsidR="005802CB" w:rsidRPr="005F1C26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2.2 Коррекционно-аналитическая деятельность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педагогов дополнительного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графику контроля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объединений по интересам (ежемесячно)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Гранат С.А.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открытых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воспитательных </w:t>
            </w:r>
            <w:r w:rsidRPr="005F1C26">
              <w:rPr>
                <w:rFonts w:ascii="Times New Roman" w:hAnsi="Times New Roman" w:cs="Times New Roman"/>
                <w:sz w:val="28"/>
                <w:szCs w:val="28"/>
              </w:rPr>
              <w:t>мероприятий, написанию и оформлению методических разработок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463"/>
        </w:trPr>
        <w:tc>
          <w:tcPr>
            <w:tcW w:w="10824" w:type="dxa"/>
            <w:gridSpan w:val="4"/>
          </w:tcPr>
          <w:p w:rsidR="005802CB" w:rsidRPr="00092979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2.3 М</w:t>
            </w:r>
            <w:r w:rsidRPr="000929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етодическая работа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5802CB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02CB" w:rsidRPr="004D7401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с педагогами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1)</w:t>
            </w:r>
          </w:p>
          <w:p w:rsidR="005802CB" w:rsidRPr="00402F4A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401">
              <w:rPr>
                <w:rFonts w:ascii="Times New Roman" w:hAnsi="Times New Roman" w:cs="Times New Roman"/>
                <w:sz w:val="28"/>
                <w:szCs w:val="28"/>
              </w:rPr>
              <w:t>совещаний при директоре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 (1 раз в квартал)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Гранат С.А.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Гундина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соревнованиях и конкурсах технической и спортивно-технической направленностей обучающихся центра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D319D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  <w:r w:rsidR="005802CB">
              <w:rPr>
                <w:rFonts w:ascii="Times New Roman" w:eastAsia="Calibri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образовательных программ технического и спортивно-технического профиля, утверждение программ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методической продукции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(памятка, буклет, методичка и др.)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конкурсов и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(согласно годовому плану работы учреждения образования, приложение 2)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</w:tc>
      </w:tr>
      <w:tr w:rsidR="005802CB" w:rsidRPr="00E04B92" w:rsidTr="00B359F1">
        <w:trPr>
          <w:trHeight w:val="912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1" w:type="dxa"/>
          </w:tcPr>
          <w:p w:rsidR="005802CB" w:rsidRPr="005F1C26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4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мастер-классов педагогами дополнительного образования по техническим направлениям, а также выездные мастер-классы в учреждениях образования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Октябрь, декабрь-январь, март</w:t>
            </w:r>
          </w:p>
        </w:tc>
        <w:tc>
          <w:tcPr>
            <w:tcW w:w="2287" w:type="dxa"/>
          </w:tcPr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F4A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 и соревнованиях и подготовка команд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Pr="00E04B92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802CB" w:rsidRPr="00E04B92" w:rsidTr="00B359F1">
        <w:trPr>
          <w:trHeight w:val="269"/>
        </w:trPr>
        <w:tc>
          <w:tcPr>
            <w:tcW w:w="10824" w:type="dxa"/>
            <w:gridSpan w:val="4"/>
          </w:tcPr>
          <w:p w:rsidR="005802CB" w:rsidRPr="00402F4A" w:rsidRDefault="005802CB" w:rsidP="00B359F1">
            <w:pPr>
              <w:ind w:firstLine="1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2F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2.4 Консультационная деятельность</w:t>
            </w: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1" w:type="dxa"/>
          </w:tcPr>
          <w:p w:rsidR="005802CB" w:rsidRPr="00366532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3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дополнительного образования по вопросам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3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учебно-планирующей документации  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консультации педагогов по подготовке методической продукции, открытых занятий, выступлений к заседаниям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2CB" w:rsidRPr="00E04B92" w:rsidTr="00B359F1">
        <w:trPr>
          <w:trHeight w:val="698"/>
        </w:trPr>
        <w:tc>
          <w:tcPr>
            <w:tcW w:w="594" w:type="dxa"/>
          </w:tcPr>
          <w:p w:rsidR="005802C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51" w:type="dxa"/>
          </w:tcPr>
          <w:p w:rsidR="005802CB" w:rsidRPr="00402F4A" w:rsidRDefault="005802CB" w:rsidP="00B3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 педагогов дополнительного образования по вопросам совершенствования учебно-методических комплексов в соответствии с положениями Кодекса Республики Беларусь об образовании </w:t>
            </w:r>
          </w:p>
        </w:tc>
        <w:tc>
          <w:tcPr>
            <w:tcW w:w="2092" w:type="dxa"/>
            <w:vAlign w:val="center"/>
          </w:tcPr>
          <w:p w:rsidR="005802CB" w:rsidRPr="005F1C26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C2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</w:tcPr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Королёва Е.В.</w:t>
            </w:r>
          </w:p>
          <w:p w:rsidR="005802C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4939" w:rsidRDefault="00524939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A3" w:rsidRDefault="002224A3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9D7" w:rsidRPr="00031530" w:rsidRDefault="002F59D7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t>Работа в рамках системы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охраной труда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воспитанников объединений по интересам при проведении экскурсий, поездок 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обязать педагогов дополнительного образования сдавать списки участников перечисленных мероприятий за 2-3 дня до их проведения. Издавать приказ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руководителей групп за </w:t>
      </w:r>
      <w:r w:rsidRPr="00EB3EB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и на месте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Перед соревнованиями и массовыми мероприятиями проводить с руководителями команд учреждений образования дополнительные инструктажи по пожарной безопасности.</w:t>
      </w: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EF1148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Е.В.Королёва</w:t>
      </w:r>
    </w:p>
    <w:p w:rsidR="005802CB" w:rsidRDefault="005802CB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E" w:rsidRDefault="00247B50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C6638E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9D7" w:rsidRDefault="002F59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47B50" w:rsidRPr="00C6638E" w:rsidRDefault="006B385B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3BD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Pr="00C663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38E" w:rsidRPr="00EB3EB1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6"/>
        <w:gridCol w:w="6102"/>
        <w:gridCol w:w="2794"/>
      </w:tblGrid>
      <w:tr w:rsidR="006B29A3" w:rsidRPr="00EB3EB1" w:rsidTr="008B71C5">
        <w:trPr>
          <w:trHeight w:val="1027"/>
        </w:trPr>
        <w:tc>
          <w:tcPr>
            <w:tcW w:w="0" w:type="auto"/>
          </w:tcPr>
          <w:p w:rsidR="006B29A3" w:rsidRPr="00EB3EB1" w:rsidRDefault="006724E9" w:rsidP="008B71C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29A3" w:rsidRPr="00EB3EB1" w:rsidRDefault="00633B4A" w:rsidP="00C6638E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Темы методическ</w:t>
            </w:r>
            <w:r w:rsidR="00C6638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FC2511" w:rsidRPr="00EB3EB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единени</w:t>
            </w:r>
            <w:r w:rsidR="00C663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образования</w:t>
            </w:r>
          </w:p>
        </w:tc>
        <w:tc>
          <w:tcPr>
            <w:tcW w:w="0" w:type="auto"/>
          </w:tcPr>
          <w:p w:rsidR="006B29A3" w:rsidRPr="00EB3EB1" w:rsidRDefault="00292413" w:rsidP="006B3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6B3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методических объединений</w:t>
            </w:r>
          </w:p>
        </w:tc>
      </w:tr>
      <w:tr w:rsidR="00796585" w:rsidRPr="00EB3EB1" w:rsidTr="007D2751">
        <w:trPr>
          <w:trHeight w:val="530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E2D05" w:rsidRPr="00C6638E" w:rsidRDefault="008D5C19" w:rsidP="00302CD6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D5C19">
              <w:rPr>
                <w:rFonts w:ascii="Times New Roman" w:hAnsi="Times New Roman" w:cs="Times New Roman"/>
                <w:sz w:val="28"/>
                <w:szCs w:val="24"/>
              </w:rPr>
              <w:t>Совершенствование образовательного процесса в учреждениях дополнительного образования детей и молодежи в 2022/2023 учебном году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</w:tr>
      <w:tr w:rsidR="00796585" w:rsidRPr="00EB3EB1" w:rsidTr="007D2751">
        <w:trPr>
          <w:trHeight w:val="795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796585" w:rsidRPr="00C6638E" w:rsidRDefault="008D5C19" w:rsidP="00531B6C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D5C19">
              <w:rPr>
                <w:rFonts w:ascii="Times New Roman" w:hAnsi="Times New Roman" w:cs="Times New Roman"/>
                <w:sz w:val="28"/>
                <w:szCs w:val="24"/>
              </w:rPr>
              <w:t>Использование современных педагогических технологий – условие успешной реализации дополнительной образовательной программы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796585" w:rsidRPr="00EB3EB1" w:rsidTr="008D5C19">
        <w:trPr>
          <w:trHeight w:val="613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96585" w:rsidRPr="00C6638E" w:rsidRDefault="008D5C19" w:rsidP="00BD3BDF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D5C19">
              <w:rPr>
                <w:rFonts w:ascii="Times New Roman" w:hAnsi="Times New Roman" w:cs="Times New Roman"/>
                <w:sz w:val="28"/>
                <w:szCs w:val="24"/>
              </w:rPr>
              <w:t>PR-деятельность в дополнительном образовании детей и молодежи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796585" w:rsidRPr="00EB3EB1" w:rsidTr="008D5C19">
        <w:trPr>
          <w:trHeight w:val="807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796585" w:rsidRPr="00C6638E" w:rsidRDefault="008D5C19" w:rsidP="00BD3BDF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D5C19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за 2022/2023 учебный год</w:t>
            </w:r>
          </w:p>
        </w:tc>
        <w:tc>
          <w:tcPr>
            <w:tcW w:w="0" w:type="auto"/>
            <w:vAlign w:val="center"/>
          </w:tcPr>
          <w:p w:rsidR="00796585" w:rsidRPr="00B7057C" w:rsidRDefault="008D5C19" w:rsidP="00946A74">
            <w:pPr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</w:tbl>
    <w:p w:rsidR="00C6638E" w:rsidRDefault="00C6638E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B4" w:rsidRPr="00EB3EB1" w:rsidRDefault="00C6638E" w:rsidP="00C6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409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173" w:type="dxa"/>
        <w:tblInd w:w="-826" w:type="dxa"/>
        <w:tblLayout w:type="fixed"/>
        <w:tblLook w:val="04A0"/>
      </w:tblPr>
      <w:tblGrid>
        <w:gridCol w:w="568"/>
        <w:gridCol w:w="4926"/>
        <w:gridCol w:w="2244"/>
        <w:gridCol w:w="2435"/>
      </w:tblGrid>
      <w:tr w:rsidR="008D5C19" w:rsidRPr="008D5C19" w:rsidTr="007B5097">
        <w:trPr>
          <w:trHeight w:val="240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8D5C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C19">
              <w:rPr>
                <w:rFonts w:ascii="Times New Roman" w:hAnsi="Times New Roman" w:cs="Times New Roman"/>
                <w:caps/>
                <w:sz w:val="26"/>
                <w:szCs w:val="26"/>
              </w:rPr>
              <w:t>организация и проведение районных МЕРОПРИЯТИй ДЛЯ УЧРЕЖДЕНИЙ ОБРАЗОВАНИЯ</w:t>
            </w:r>
          </w:p>
        </w:tc>
      </w:tr>
      <w:tr w:rsidR="008D5C19" w:rsidRPr="008D5C19" w:rsidTr="007B5097">
        <w:tc>
          <w:tcPr>
            <w:tcW w:w="568" w:type="dxa"/>
            <w:tcBorders>
              <w:top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Районный конкурс по </w:t>
            </w:r>
            <w:proofErr w:type="spellStart"/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судомоделированию</w:t>
            </w:r>
            <w:proofErr w:type="spellEnd"/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«На волне»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15 сентября - 26 октября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</w:tc>
      </w:tr>
      <w:tr w:rsidR="008D5C19" w:rsidRPr="008D5C19" w:rsidTr="007B5097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конкурс по моделированию памятников архитектуры «В мире моделей»</w:t>
            </w:r>
          </w:p>
        </w:tc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1 ноября - 29 ноября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Гранат С.А.</w:t>
            </w:r>
          </w:p>
        </w:tc>
      </w:tr>
      <w:tr w:rsidR="008D5C19" w:rsidRPr="008D5C19" w:rsidTr="007B5097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8D5C19" w:rsidRPr="008D5C19" w:rsidRDefault="008D5C19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конкурс «Сборка и разборка автомата Калашникова»</w:t>
            </w:r>
          </w:p>
        </w:tc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9 декабря</w:t>
            </w: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ВаськоТ.Г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Дудник В.И.</w:t>
            </w:r>
          </w:p>
        </w:tc>
      </w:tr>
      <w:tr w:rsidR="008D5C19" w:rsidRPr="008D5C19" w:rsidTr="007B5097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Районный конкурс по моделированию военной техники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27 января - 17 февраля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</w:tc>
      </w:tr>
      <w:tr w:rsidR="008D5C19" w:rsidRPr="008D5C19" w:rsidTr="007B5097">
        <w:trPr>
          <w:trHeight w:val="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8D5C19" w:rsidRPr="008D5C19" w:rsidRDefault="008D5C19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Соревнование по стрельбе из пневматической винтовки «Защитник Отечества»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Дудник В.И.</w:t>
            </w:r>
          </w:p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D5C19" w:rsidRPr="008D5C19" w:rsidTr="007B5097">
        <w:trPr>
          <w:trHeight w:val="375"/>
        </w:trPr>
        <w:tc>
          <w:tcPr>
            <w:tcW w:w="568" w:type="dxa"/>
            <w:tcBorders>
              <w:top w:val="single" w:sz="4" w:space="0" w:color="auto"/>
            </w:tcBorders>
          </w:tcPr>
          <w:p w:rsidR="008D5C19" w:rsidRPr="008D5C19" w:rsidRDefault="008D5C19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8D5C19" w:rsidRPr="008D5C19" w:rsidRDefault="008D5C19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Районный конкурс по техническому творчеству учащихся и их родителей «Моделируем всей семьей»</w:t>
            </w:r>
          </w:p>
        </w:tc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16 марта - 18 апреля</w:t>
            </w: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</w:tcPr>
          <w:p w:rsidR="008D5C19" w:rsidRPr="008D5C19" w:rsidRDefault="008D5C19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>Васько</w:t>
            </w:r>
            <w:proofErr w:type="spellEnd"/>
            <w:r w:rsidRPr="008D5C1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Т.Г.</w:t>
            </w:r>
          </w:p>
        </w:tc>
      </w:tr>
    </w:tbl>
    <w:p w:rsidR="008D5C19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638E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201F" w:rsidRPr="00EB3EB1" w:rsidRDefault="000B179C" w:rsidP="0049589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Участие в областных</w:t>
      </w:r>
      <w:r w:rsidR="008D24FD"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и республиканских</w:t>
      </w:r>
      <w:r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495893"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конкурсах и </w:t>
      </w:r>
      <w:r w:rsidR="002F59D7"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соревнованиях,</w:t>
      </w:r>
      <w:r w:rsidRPr="00D319D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и подготовка команд к ним</w:t>
      </w:r>
    </w:p>
    <w:tbl>
      <w:tblPr>
        <w:tblStyle w:val="110"/>
        <w:tblW w:w="10173" w:type="dxa"/>
        <w:tblInd w:w="-826" w:type="dxa"/>
        <w:tblLayout w:type="fixed"/>
        <w:tblLook w:val="04A0"/>
      </w:tblPr>
      <w:tblGrid>
        <w:gridCol w:w="568"/>
        <w:gridCol w:w="4926"/>
        <w:gridCol w:w="2267"/>
        <w:gridCol w:w="2412"/>
      </w:tblGrid>
      <w:tr w:rsidR="002224A3" w:rsidRPr="002224A3" w:rsidTr="00EA6D70">
        <w:trPr>
          <w:trHeight w:val="150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Областные массовые мероприятия</w:t>
            </w:r>
          </w:p>
        </w:tc>
      </w:tr>
      <w:tr w:rsidR="002224A3" w:rsidRPr="002224A3" w:rsidTr="00EA6D70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Заключительный этап </w:t>
            </w:r>
            <w:proofErr w:type="gram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областного</w:t>
            </w:r>
            <w:proofErr w:type="gram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хакатона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«Инициативы, улучшающие жизнь»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Конкурс Союзного государства «Таланты XXI века»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4A3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6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Открытый 44-й областной слет-конкурс отрядов юных друзей милиции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ТехноЁлка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конкурса разработок патриотической направленности «ПАТРИОТ.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by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лагерь для одарённых детей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очно-заочной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школы точных наук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осенние каникулы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Областная научно-практическая конференция «Мир науки глазами детей»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конкурса проектов по экономии и бережливости «Энергомарофон-2021»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конкурс по программированию в среде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Scratch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JuniorScratchDeveloper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 (заочный этап)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смотра инновационного и технического творчества, тематических и персональных выставок творческих работ, учащихся и работников учреждений образования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лагерь для одарённых детей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очно-заочной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школы точных наук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каникулы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конкурс по программированию в среде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Scratch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JuniorScratchDeveloper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 (очный этап)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ХХ</w:t>
            </w:r>
            <w:proofErr w:type="gram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III областной конкурс научно-технического творчества учащихся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ТехноИнтеллект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351"/>
        </w:trPr>
        <w:tc>
          <w:tcPr>
            <w:tcW w:w="568" w:type="dxa"/>
            <w:tcBorders>
              <w:top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Областные соревнования по зальным метательным моделям планеров</w:t>
            </w: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F1N(BLR)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</w:t>
            </w: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конкурс по радиоэлектронике</w:t>
            </w:r>
          </w:p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«E-PRAKTIC»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конкурса по основам профессиональной подготовки среди учащихся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JuniorSkills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Belarus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творческого проекта для подростков «Безопасный переход – 2022»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творческий конкурс для детей и подростков «Соблюдаем законы дорог!»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лагерь для одарённых детей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очно-заочной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школы точных наук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весенние каникулы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0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конкурс технического творчества «И пусть поколения помнят...», посвященный Великой Победе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 </w:t>
            </w: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и плакатов по профилактике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электротравматизма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«Электричество – друг или    враг»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конкурса по основам профессиональной подготовки среди учащихся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JuniorSkills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Belarus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Областные соревнования по мотоциклетному спорту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Областные соревнования по авиамодельному спорту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Областные соревнования по судомодельному спорту на открытой воде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слет отрядов юных инспекторов дорожного движения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этап республиканского конкурса по основам профессиональной подготовки среди учащихся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JuniorSkills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Belarus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Турнир по робототехнике «ROBOQUEST»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лагерь по основам безопасности жизнедеятельности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7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Областная летняя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техноакция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97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Республиканские массовые мероприятия 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по основам профессиональной подготовки среди учащихся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JuniorSkills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HiTech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Республиканский</w:t>
            </w: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конкурс компьютерных разработок патриотической направленности 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ПАТРИОТ.by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конкурс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ТехноеЕлка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Республиканский смотр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картингу (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этап)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Республиканские соревнования по автомодельному спорту (радиоуправляемые модели), 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этап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Х</w:t>
            </w:r>
            <w:proofErr w:type="gram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II республиканский конкурс</w:t>
            </w: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научно-технического творчества учащихся 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ТехноИнтеллект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Республиканская спартакиада по техническим видам спорта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ТехноСпорт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XIV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Республиканский конкурс проектов по экономии и бережливости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Энергомарафон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– 2022»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картингу (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II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этап)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трассовому моделизму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Республиканские соревнования по автомодельному спорту (радиоуправляемые модели) 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II</w:t>
            </w: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этап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2224A3" w:rsidRPr="002224A3" w:rsidRDefault="002224A3" w:rsidP="002224A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открытые соревнования по «Воздушному бою» радиоуправляемых моделей-копий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судомодельному спорту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c>
          <w:tcPr>
            <w:tcW w:w="568" w:type="dxa"/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мотоциклетному спорту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945"/>
        </w:trPr>
        <w:tc>
          <w:tcPr>
            <w:tcW w:w="568" w:type="dxa"/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Республиканские соревнования по авиамодельному спорту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592"/>
        </w:trPr>
        <w:tc>
          <w:tcPr>
            <w:tcW w:w="568" w:type="dxa"/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лагерь по робототехнике «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Edutainment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592"/>
        </w:trPr>
        <w:tc>
          <w:tcPr>
            <w:tcW w:w="568" w:type="dxa"/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Областной лагерь по основам безопасности жизнедеятельности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592"/>
        </w:trPr>
        <w:tc>
          <w:tcPr>
            <w:tcW w:w="568" w:type="dxa"/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Областной лагерь для одарённых детей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очно-заочной</w:t>
            </w:r>
            <w:proofErr w:type="spellEnd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школы точных наук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  <w:tr w:rsidR="002224A3" w:rsidRPr="002224A3" w:rsidTr="00EA6D70">
        <w:trPr>
          <w:trHeight w:val="592"/>
        </w:trPr>
        <w:tc>
          <w:tcPr>
            <w:tcW w:w="568" w:type="dxa"/>
            <w:tcBorders>
              <w:bottom w:val="single" w:sz="4" w:space="0" w:color="auto"/>
            </w:tcBorders>
          </w:tcPr>
          <w:p w:rsidR="002224A3" w:rsidRPr="002224A3" w:rsidRDefault="002224A3" w:rsidP="002224A3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  <w:vAlign w:val="bottom"/>
          </w:tcPr>
          <w:p w:rsidR="002224A3" w:rsidRPr="002224A3" w:rsidRDefault="002224A3" w:rsidP="002224A3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Областная летняя </w:t>
            </w:r>
            <w:proofErr w:type="spellStart"/>
            <w:r w:rsidRPr="002224A3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техноакция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2224A3" w:rsidRPr="002224A3" w:rsidRDefault="002224A3" w:rsidP="002224A3">
            <w:pPr>
              <w:rPr>
                <w:sz w:val="26"/>
                <w:szCs w:val="26"/>
              </w:rPr>
            </w:pPr>
            <w:r w:rsidRPr="002224A3">
              <w:rPr>
                <w:rFonts w:ascii="Times New Roman" w:hAnsi="Times New Roman" w:cs="Times New Roman"/>
                <w:sz w:val="26"/>
                <w:szCs w:val="26"/>
              </w:rPr>
              <w:t>Методист, педагог-организатор</w:t>
            </w:r>
          </w:p>
        </w:tc>
      </w:tr>
    </w:tbl>
    <w:p w:rsidR="004011F8" w:rsidRDefault="004011F8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F2" w:rsidRPr="00031530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09F2" w:rsidRPr="00031530" w:rsidSect="00C6638E">
      <w:pgSz w:w="11906" w:h="16838"/>
      <w:pgMar w:top="709" w:right="849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90" w:rsidRDefault="00111490" w:rsidP="00460564">
      <w:pPr>
        <w:spacing w:after="0" w:line="240" w:lineRule="auto"/>
      </w:pPr>
      <w:r>
        <w:separator/>
      </w:r>
    </w:p>
  </w:endnote>
  <w:endnote w:type="continuationSeparator" w:id="0">
    <w:p w:rsidR="00111490" w:rsidRDefault="00111490" w:rsidP="0046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90" w:rsidRDefault="00111490" w:rsidP="00460564">
      <w:pPr>
        <w:spacing w:after="0" w:line="240" w:lineRule="auto"/>
      </w:pPr>
      <w:r>
        <w:separator/>
      </w:r>
    </w:p>
  </w:footnote>
  <w:footnote w:type="continuationSeparator" w:id="0">
    <w:p w:rsidR="00111490" w:rsidRDefault="00111490" w:rsidP="0046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12"/>
    <w:multiLevelType w:val="hybridMultilevel"/>
    <w:tmpl w:val="4A784BC6"/>
    <w:lvl w:ilvl="0" w:tplc="10F6F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915"/>
    <w:multiLevelType w:val="hybridMultilevel"/>
    <w:tmpl w:val="3CE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4FB"/>
    <w:multiLevelType w:val="hybridMultilevel"/>
    <w:tmpl w:val="6C0A3746"/>
    <w:lvl w:ilvl="0" w:tplc="ECAE7FB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267D30BE"/>
    <w:multiLevelType w:val="hybridMultilevel"/>
    <w:tmpl w:val="3BE2C458"/>
    <w:lvl w:ilvl="0" w:tplc="C16CDD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E0532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05D70B8"/>
    <w:multiLevelType w:val="hybridMultilevel"/>
    <w:tmpl w:val="972E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29A"/>
    <w:multiLevelType w:val="hybridMultilevel"/>
    <w:tmpl w:val="F5E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397"/>
    <w:multiLevelType w:val="hybridMultilevel"/>
    <w:tmpl w:val="86F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254D3"/>
    <w:multiLevelType w:val="hybridMultilevel"/>
    <w:tmpl w:val="D152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15E18"/>
    <w:multiLevelType w:val="hybridMultilevel"/>
    <w:tmpl w:val="57E68E98"/>
    <w:lvl w:ilvl="0" w:tplc="07165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AE44EB"/>
    <w:multiLevelType w:val="hybridMultilevel"/>
    <w:tmpl w:val="5B50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27FB5"/>
    <w:multiLevelType w:val="hybridMultilevel"/>
    <w:tmpl w:val="2AC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92C35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E5"/>
    <w:rsid w:val="00002919"/>
    <w:rsid w:val="00012187"/>
    <w:rsid w:val="00017069"/>
    <w:rsid w:val="00023D85"/>
    <w:rsid w:val="000278AD"/>
    <w:rsid w:val="00031530"/>
    <w:rsid w:val="0003278F"/>
    <w:rsid w:val="00037122"/>
    <w:rsid w:val="0004641C"/>
    <w:rsid w:val="00051AD0"/>
    <w:rsid w:val="00053B6B"/>
    <w:rsid w:val="00057AD7"/>
    <w:rsid w:val="000653CB"/>
    <w:rsid w:val="00072935"/>
    <w:rsid w:val="00085FF2"/>
    <w:rsid w:val="0008726B"/>
    <w:rsid w:val="00087371"/>
    <w:rsid w:val="00091154"/>
    <w:rsid w:val="000A09F0"/>
    <w:rsid w:val="000A48F0"/>
    <w:rsid w:val="000B179C"/>
    <w:rsid w:val="000B6111"/>
    <w:rsid w:val="000C0D67"/>
    <w:rsid w:val="000E2919"/>
    <w:rsid w:val="000E2D05"/>
    <w:rsid w:val="000E6967"/>
    <w:rsid w:val="000F0D58"/>
    <w:rsid w:val="000F2FDD"/>
    <w:rsid w:val="000F3B83"/>
    <w:rsid w:val="00111490"/>
    <w:rsid w:val="00113098"/>
    <w:rsid w:val="00113B28"/>
    <w:rsid w:val="001149FC"/>
    <w:rsid w:val="00115DDC"/>
    <w:rsid w:val="001258DF"/>
    <w:rsid w:val="001302DA"/>
    <w:rsid w:val="00135A6A"/>
    <w:rsid w:val="00147D70"/>
    <w:rsid w:val="00150E43"/>
    <w:rsid w:val="001535E0"/>
    <w:rsid w:val="00155CD3"/>
    <w:rsid w:val="00172E95"/>
    <w:rsid w:val="00173487"/>
    <w:rsid w:val="001773E2"/>
    <w:rsid w:val="001801F2"/>
    <w:rsid w:val="00183955"/>
    <w:rsid w:val="00185D52"/>
    <w:rsid w:val="00192DFA"/>
    <w:rsid w:val="001A38B9"/>
    <w:rsid w:val="001B30DB"/>
    <w:rsid w:val="001B5DAF"/>
    <w:rsid w:val="001C2130"/>
    <w:rsid w:val="001C47C9"/>
    <w:rsid w:val="001E56D1"/>
    <w:rsid w:val="001F3599"/>
    <w:rsid w:val="00202044"/>
    <w:rsid w:val="002025DA"/>
    <w:rsid w:val="00204450"/>
    <w:rsid w:val="002110B9"/>
    <w:rsid w:val="00217DBC"/>
    <w:rsid w:val="002224A3"/>
    <w:rsid w:val="00241D56"/>
    <w:rsid w:val="00247B50"/>
    <w:rsid w:val="00250726"/>
    <w:rsid w:val="002533B9"/>
    <w:rsid w:val="00256CBF"/>
    <w:rsid w:val="002570D3"/>
    <w:rsid w:val="0026164D"/>
    <w:rsid w:val="00267612"/>
    <w:rsid w:val="0028204B"/>
    <w:rsid w:val="00292413"/>
    <w:rsid w:val="002958BE"/>
    <w:rsid w:val="002A0A78"/>
    <w:rsid w:val="002A0C0D"/>
    <w:rsid w:val="002B5816"/>
    <w:rsid w:val="002C05C2"/>
    <w:rsid w:val="002C210E"/>
    <w:rsid w:val="002D379D"/>
    <w:rsid w:val="002D5D4F"/>
    <w:rsid w:val="002F06D9"/>
    <w:rsid w:val="002F59D7"/>
    <w:rsid w:val="00302CD6"/>
    <w:rsid w:val="00311FE4"/>
    <w:rsid w:val="003123C8"/>
    <w:rsid w:val="003133BD"/>
    <w:rsid w:val="003154DC"/>
    <w:rsid w:val="00315D3A"/>
    <w:rsid w:val="00326338"/>
    <w:rsid w:val="00326E5B"/>
    <w:rsid w:val="003348E0"/>
    <w:rsid w:val="0033496E"/>
    <w:rsid w:val="00334A44"/>
    <w:rsid w:val="003357F9"/>
    <w:rsid w:val="00335917"/>
    <w:rsid w:val="00336F34"/>
    <w:rsid w:val="0035434B"/>
    <w:rsid w:val="0035602A"/>
    <w:rsid w:val="003568EB"/>
    <w:rsid w:val="003753FD"/>
    <w:rsid w:val="003907BA"/>
    <w:rsid w:val="003D09F2"/>
    <w:rsid w:val="003D22CA"/>
    <w:rsid w:val="003D47C3"/>
    <w:rsid w:val="003E5C84"/>
    <w:rsid w:val="003E6B7B"/>
    <w:rsid w:val="003F025D"/>
    <w:rsid w:val="003F3D58"/>
    <w:rsid w:val="003F5919"/>
    <w:rsid w:val="003F71E3"/>
    <w:rsid w:val="004011F8"/>
    <w:rsid w:val="0040570B"/>
    <w:rsid w:val="00410037"/>
    <w:rsid w:val="00433425"/>
    <w:rsid w:val="004407CE"/>
    <w:rsid w:val="00445356"/>
    <w:rsid w:val="004556CC"/>
    <w:rsid w:val="00456A0C"/>
    <w:rsid w:val="00460537"/>
    <w:rsid w:val="00460564"/>
    <w:rsid w:val="00460A16"/>
    <w:rsid w:val="004707BB"/>
    <w:rsid w:val="0047744D"/>
    <w:rsid w:val="00481D06"/>
    <w:rsid w:val="00483C51"/>
    <w:rsid w:val="00486531"/>
    <w:rsid w:val="004900B3"/>
    <w:rsid w:val="0049200C"/>
    <w:rsid w:val="00495893"/>
    <w:rsid w:val="004A01E8"/>
    <w:rsid w:val="004A2A53"/>
    <w:rsid w:val="004A36CB"/>
    <w:rsid w:val="004C0BD6"/>
    <w:rsid w:val="004E0B0E"/>
    <w:rsid w:val="004E4F5A"/>
    <w:rsid w:val="0050737A"/>
    <w:rsid w:val="0051051F"/>
    <w:rsid w:val="00512CEF"/>
    <w:rsid w:val="005134B9"/>
    <w:rsid w:val="00513D5E"/>
    <w:rsid w:val="00523658"/>
    <w:rsid w:val="00524939"/>
    <w:rsid w:val="0052525D"/>
    <w:rsid w:val="00527777"/>
    <w:rsid w:val="00531B6C"/>
    <w:rsid w:val="0053288C"/>
    <w:rsid w:val="00532A01"/>
    <w:rsid w:val="00532D74"/>
    <w:rsid w:val="00535ED0"/>
    <w:rsid w:val="00540F9E"/>
    <w:rsid w:val="0054410D"/>
    <w:rsid w:val="00545046"/>
    <w:rsid w:val="00554072"/>
    <w:rsid w:val="005544E1"/>
    <w:rsid w:val="005576DB"/>
    <w:rsid w:val="00557C5E"/>
    <w:rsid w:val="00562451"/>
    <w:rsid w:val="005654A7"/>
    <w:rsid w:val="005743E2"/>
    <w:rsid w:val="00575B03"/>
    <w:rsid w:val="005802CB"/>
    <w:rsid w:val="00580F91"/>
    <w:rsid w:val="005819B5"/>
    <w:rsid w:val="005851DF"/>
    <w:rsid w:val="00586063"/>
    <w:rsid w:val="00587B33"/>
    <w:rsid w:val="005A11BD"/>
    <w:rsid w:val="005A3B82"/>
    <w:rsid w:val="005A4E47"/>
    <w:rsid w:val="005A6FC2"/>
    <w:rsid w:val="005A78BF"/>
    <w:rsid w:val="005B319C"/>
    <w:rsid w:val="005B6035"/>
    <w:rsid w:val="005C2E53"/>
    <w:rsid w:val="005C7C56"/>
    <w:rsid w:val="005D16C2"/>
    <w:rsid w:val="005D703C"/>
    <w:rsid w:val="005D7296"/>
    <w:rsid w:val="005E1D2E"/>
    <w:rsid w:val="005E3D3B"/>
    <w:rsid w:val="005E6B1B"/>
    <w:rsid w:val="005F01DA"/>
    <w:rsid w:val="006001D1"/>
    <w:rsid w:val="00602810"/>
    <w:rsid w:val="00615B89"/>
    <w:rsid w:val="0061692A"/>
    <w:rsid w:val="00633785"/>
    <w:rsid w:val="00633B4A"/>
    <w:rsid w:val="00636CD1"/>
    <w:rsid w:val="00636DEC"/>
    <w:rsid w:val="00644318"/>
    <w:rsid w:val="00645FD2"/>
    <w:rsid w:val="0065152B"/>
    <w:rsid w:val="00654385"/>
    <w:rsid w:val="006547E5"/>
    <w:rsid w:val="006612BC"/>
    <w:rsid w:val="00661A2D"/>
    <w:rsid w:val="006724E9"/>
    <w:rsid w:val="00673140"/>
    <w:rsid w:val="00674C68"/>
    <w:rsid w:val="006865DC"/>
    <w:rsid w:val="00696CAF"/>
    <w:rsid w:val="006A194F"/>
    <w:rsid w:val="006B29A3"/>
    <w:rsid w:val="006B385B"/>
    <w:rsid w:val="006C0CD0"/>
    <w:rsid w:val="006D27E2"/>
    <w:rsid w:val="006D62B4"/>
    <w:rsid w:val="006E1ED5"/>
    <w:rsid w:val="006E553D"/>
    <w:rsid w:val="006E5AA9"/>
    <w:rsid w:val="006E6C4F"/>
    <w:rsid w:val="006F24FA"/>
    <w:rsid w:val="00700EFE"/>
    <w:rsid w:val="00715FBF"/>
    <w:rsid w:val="00716A7B"/>
    <w:rsid w:val="007207BA"/>
    <w:rsid w:val="00726E19"/>
    <w:rsid w:val="007363BE"/>
    <w:rsid w:val="00737D18"/>
    <w:rsid w:val="0074063D"/>
    <w:rsid w:val="00740BCA"/>
    <w:rsid w:val="00752198"/>
    <w:rsid w:val="00753130"/>
    <w:rsid w:val="007578B6"/>
    <w:rsid w:val="00761CE8"/>
    <w:rsid w:val="007656F0"/>
    <w:rsid w:val="00765FEA"/>
    <w:rsid w:val="00770B94"/>
    <w:rsid w:val="007800DA"/>
    <w:rsid w:val="00783146"/>
    <w:rsid w:val="0078437B"/>
    <w:rsid w:val="0079201F"/>
    <w:rsid w:val="00792D75"/>
    <w:rsid w:val="00796585"/>
    <w:rsid w:val="0079664B"/>
    <w:rsid w:val="007B1608"/>
    <w:rsid w:val="007B62A2"/>
    <w:rsid w:val="007B6602"/>
    <w:rsid w:val="007C4C43"/>
    <w:rsid w:val="007C76A9"/>
    <w:rsid w:val="007D0282"/>
    <w:rsid w:val="007D124C"/>
    <w:rsid w:val="007D4D64"/>
    <w:rsid w:val="007F0DAE"/>
    <w:rsid w:val="007F2EE1"/>
    <w:rsid w:val="00801486"/>
    <w:rsid w:val="008046D8"/>
    <w:rsid w:val="00807223"/>
    <w:rsid w:val="008131D1"/>
    <w:rsid w:val="008204E4"/>
    <w:rsid w:val="008215F6"/>
    <w:rsid w:val="00826A9F"/>
    <w:rsid w:val="008319EC"/>
    <w:rsid w:val="00853076"/>
    <w:rsid w:val="00855AE9"/>
    <w:rsid w:val="00877C7E"/>
    <w:rsid w:val="0089438C"/>
    <w:rsid w:val="008A4409"/>
    <w:rsid w:val="008B4AEF"/>
    <w:rsid w:val="008B71C5"/>
    <w:rsid w:val="008C13D1"/>
    <w:rsid w:val="008C69E5"/>
    <w:rsid w:val="008D24FD"/>
    <w:rsid w:val="008D45F8"/>
    <w:rsid w:val="008D531D"/>
    <w:rsid w:val="008D5C19"/>
    <w:rsid w:val="008E1E33"/>
    <w:rsid w:val="008E63B1"/>
    <w:rsid w:val="008F0DEE"/>
    <w:rsid w:val="008F1A1B"/>
    <w:rsid w:val="008F4AF3"/>
    <w:rsid w:val="00901613"/>
    <w:rsid w:val="0092071E"/>
    <w:rsid w:val="0092438A"/>
    <w:rsid w:val="00934E79"/>
    <w:rsid w:val="009408D8"/>
    <w:rsid w:val="0094295F"/>
    <w:rsid w:val="00946A74"/>
    <w:rsid w:val="00953A6B"/>
    <w:rsid w:val="00956EF6"/>
    <w:rsid w:val="009626F4"/>
    <w:rsid w:val="00966CA2"/>
    <w:rsid w:val="00967FDE"/>
    <w:rsid w:val="00981B90"/>
    <w:rsid w:val="009828EE"/>
    <w:rsid w:val="009906CF"/>
    <w:rsid w:val="00993162"/>
    <w:rsid w:val="00995ABF"/>
    <w:rsid w:val="009B2967"/>
    <w:rsid w:val="009B4DB4"/>
    <w:rsid w:val="009B67A3"/>
    <w:rsid w:val="009C3D71"/>
    <w:rsid w:val="009C77C9"/>
    <w:rsid w:val="009F7796"/>
    <w:rsid w:val="00A11656"/>
    <w:rsid w:val="00A404E3"/>
    <w:rsid w:val="00A42248"/>
    <w:rsid w:val="00A44085"/>
    <w:rsid w:val="00A448D3"/>
    <w:rsid w:val="00A5421A"/>
    <w:rsid w:val="00A60E67"/>
    <w:rsid w:val="00A652D7"/>
    <w:rsid w:val="00A80FAC"/>
    <w:rsid w:val="00A971E7"/>
    <w:rsid w:val="00AA1573"/>
    <w:rsid w:val="00AA5027"/>
    <w:rsid w:val="00AA680E"/>
    <w:rsid w:val="00AB114A"/>
    <w:rsid w:val="00AB5B43"/>
    <w:rsid w:val="00AC2709"/>
    <w:rsid w:val="00AD01D0"/>
    <w:rsid w:val="00AD1AB8"/>
    <w:rsid w:val="00AD535D"/>
    <w:rsid w:val="00AE07C3"/>
    <w:rsid w:val="00AE4724"/>
    <w:rsid w:val="00AF3F9E"/>
    <w:rsid w:val="00AF794B"/>
    <w:rsid w:val="00B06933"/>
    <w:rsid w:val="00B070A4"/>
    <w:rsid w:val="00B1545A"/>
    <w:rsid w:val="00B4019F"/>
    <w:rsid w:val="00B40A63"/>
    <w:rsid w:val="00B4543B"/>
    <w:rsid w:val="00B45E1B"/>
    <w:rsid w:val="00B54E39"/>
    <w:rsid w:val="00B57C59"/>
    <w:rsid w:val="00B7057C"/>
    <w:rsid w:val="00B915E5"/>
    <w:rsid w:val="00BB10A6"/>
    <w:rsid w:val="00BB11B4"/>
    <w:rsid w:val="00BB5097"/>
    <w:rsid w:val="00BD3A1A"/>
    <w:rsid w:val="00BD3BDF"/>
    <w:rsid w:val="00BD4AB2"/>
    <w:rsid w:val="00BE5B3F"/>
    <w:rsid w:val="00C03FAB"/>
    <w:rsid w:val="00C07413"/>
    <w:rsid w:val="00C10474"/>
    <w:rsid w:val="00C122B9"/>
    <w:rsid w:val="00C3381E"/>
    <w:rsid w:val="00C379B7"/>
    <w:rsid w:val="00C37A0C"/>
    <w:rsid w:val="00C413A8"/>
    <w:rsid w:val="00C6638E"/>
    <w:rsid w:val="00C67D05"/>
    <w:rsid w:val="00C72B19"/>
    <w:rsid w:val="00C73237"/>
    <w:rsid w:val="00C85C75"/>
    <w:rsid w:val="00C90DF1"/>
    <w:rsid w:val="00C95AC8"/>
    <w:rsid w:val="00CA3108"/>
    <w:rsid w:val="00CA562A"/>
    <w:rsid w:val="00CB1770"/>
    <w:rsid w:val="00CB2B00"/>
    <w:rsid w:val="00CB4576"/>
    <w:rsid w:val="00CD0105"/>
    <w:rsid w:val="00CD45E6"/>
    <w:rsid w:val="00CE3DFC"/>
    <w:rsid w:val="00CF49EF"/>
    <w:rsid w:val="00D008CB"/>
    <w:rsid w:val="00D014B5"/>
    <w:rsid w:val="00D10C12"/>
    <w:rsid w:val="00D155ED"/>
    <w:rsid w:val="00D1700A"/>
    <w:rsid w:val="00D179AD"/>
    <w:rsid w:val="00D319DB"/>
    <w:rsid w:val="00D45715"/>
    <w:rsid w:val="00D46FA4"/>
    <w:rsid w:val="00D47959"/>
    <w:rsid w:val="00D54699"/>
    <w:rsid w:val="00D600A6"/>
    <w:rsid w:val="00D66B6B"/>
    <w:rsid w:val="00D74670"/>
    <w:rsid w:val="00DA4CE7"/>
    <w:rsid w:val="00DA7DC6"/>
    <w:rsid w:val="00DB4F56"/>
    <w:rsid w:val="00DC2509"/>
    <w:rsid w:val="00DC353A"/>
    <w:rsid w:val="00DC5F9B"/>
    <w:rsid w:val="00DE6EBD"/>
    <w:rsid w:val="00DE7B7A"/>
    <w:rsid w:val="00DF7434"/>
    <w:rsid w:val="00E20A8C"/>
    <w:rsid w:val="00E232A9"/>
    <w:rsid w:val="00E30A24"/>
    <w:rsid w:val="00E319B1"/>
    <w:rsid w:val="00E45DA2"/>
    <w:rsid w:val="00E50054"/>
    <w:rsid w:val="00E542F7"/>
    <w:rsid w:val="00E575BC"/>
    <w:rsid w:val="00E61941"/>
    <w:rsid w:val="00E646F1"/>
    <w:rsid w:val="00E7207D"/>
    <w:rsid w:val="00E72E31"/>
    <w:rsid w:val="00E902C0"/>
    <w:rsid w:val="00E94BEB"/>
    <w:rsid w:val="00EA308E"/>
    <w:rsid w:val="00EA3DB4"/>
    <w:rsid w:val="00EB1F2B"/>
    <w:rsid w:val="00EB3EB1"/>
    <w:rsid w:val="00EC0A30"/>
    <w:rsid w:val="00EE35EE"/>
    <w:rsid w:val="00EF1148"/>
    <w:rsid w:val="00EF23DE"/>
    <w:rsid w:val="00F073FD"/>
    <w:rsid w:val="00F166C1"/>
    <w:rsid w:val="00F27741"/>
    <w:rsid w:val="00F32393"/>
    <w:rsid w:val="00F328A1"/>
    <w:rsid w:val="00F5139B"/>
    <w:rsid w:val="00F67BE6"/>
    <w:rsid w:val="00F73139"/>
    <w:rsid w:val="00F74424"/>
    <w:rsid w:val="00F74B08"/>
    <w:rsid w:val="00F804E5"/>
    <w:rsid w:val="00F87BF0"/>
    <w:rsid w:val="00F92D4D"/>
    <w:rsid w:val="00F93690"/>
    <w:rsid w:val="00FA15CD"/>
    <w:rsid w:val="00FA6A34"/>
    <w:rsid w:val="00FB3CCE"/>
    <w:rsid w:val="00FB6808"/>
    <w:rsid w:val="00FC2511"/>
    <w:rsid w:val="00FC3568"/>
    <w:rsid w:val="00FC6C08"/>
    <w:rsid w:val="00FD064E"/>
    <w:rsid w:val="00FD6538"/>
    <w:rsid w:val="00FD6AC8"/>
    <w:rsid w:val="00FE45DB"/>
    <w:rsid w:val="00FF47EB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</w:style>
  <w:style w:type="paragraph" w:styleId="1">
    <w:name w:val="heading 1"/>
    <w:basedOn w:val="a"/>
    <w:link w:val="10"/>
    <w:uiPriority w:val="9"/>
    <w:qFormat/>
    <w:rsid w:val="00E9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EA30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="720"/>
      <w:contextualSpacing/>
    </w:pPr>
  </w:style>
  <w:style w:type="table" w:styleId="a4">
    <w:name w:val="Table Grid"/>
    <w:basedOn w:val="a1"/>
    <w:uiPriority w:val="59"/>
    <w:rsid w:val="006B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64"/>
  </w:style>
  <w:style w:type="paragraph" w:styleId="a7">
    <w:name w:val="footer"/>
    <w:basedOn w:val="a"/>
    <w:link w:val="a8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64"/>
  </w:style>
  <w:style w:type="paragraph" w:styleId="a9">
    <w:name w:val="No Spacing"/>
    <w:link w:val="aa"/>
    <w:uiPriority w:val="1"/>
    <w:qFormat/>
    <w:rsid w:val="00D014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D014B5"/>
    <w:rPr>
      <w:rFonts w:ascii="Calibri" w:eastAsia="Times New Roman" w:hAnsi="Calibri" w:cs="Calibri"/>
    </w:rPr>
  </w:style>
  <w:style w:type="character" w:styleId="ab">
    <w:name w:val="Strong"/>
    <w:basedOn w:val="a0"/>
    <w:uiPriority w:val="22"/>
    <w:qFormat/>
    <w:rsid w:val="005134B9"/>
    <w:rPr>
      <w:b/>
      <w:bCs/>
    </w:rPr>
  </w:style>
  <w:style w:type="character" w:customStyle="1" w:styleId="70">
    <w:name w:val="Заголовок 7 Знак"/>
    <w:basedOn w:val="a0"/>
    <w:link w:val="7"/>
    <w:rsid w:val="00EA3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8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224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4F6B-99B8-4E0A-8E37-F510F603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Kate</cp:lastModifiedBy>
  <cp:revision>2</cp:revision>
  <cp:lastPrinted>2021-09-09T13:39:00Z</cp:lastPrinted>
  <dcterms:created xsi:type="dcterms:W3CDTF">2022-08-31T11:22:00Z</dcterms:created>
  <dcterms:modified xsi:type="dcterms:W3CDTF">2022-08-31T11:22:00Z</dcterms:modified>
</cp:coreProperties>
</file>